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CD" w:rsidRPr="00121814" w:rsidRDefault="007A67CD" w:rsidP="007A67CD">
      <w:pPr>
        <w:rPr>
          <w:rFonts w:ascii="Calibri" w:hAnsi="Calibri"/>
          <w:b/>
          <w:sz w:val="28"/>
          <w:szCs w:val="28"/>
        </w:rPr>
      </w:pPr>
    </w:p>
    <w:p w:rsidR="007A67CD" w:rsidRPr="00C87E2C" w:rsidRDefault="007A67CD" w:rsidP="007A67CD">
      <w:pPr>
        <w:jc w:val="center"/>
        <w:rPr>
          <w:b/>
          <w:lang w:val="sr-Cyrl-CS"/>
        </w:rPr>
      </w:pPr>
      <w:r w:rsidRPr="00C87E2C">
        <w:rPr>
          <w:b/>
          <w:lang w:val="sr-Cyrl-CS"/>
        </w:rPr>
        <w:t>Извештај о раду Народног музеја Крушевац за 20</w:t>
      </w:r>
      <w:r w:rsidRPr="00C87E2C">
        <w:rPr>
          <w:b/>
        </w:rPr>
        <w:t>2</w:t>
      </w:r>
      <w:r w:rsidR="00121814">
        <w:rPr>
          <w:b/>
        </w:rPr>
        <w:t>4</w:t>
      </w:r>
      <w:r w:rsidRPr="00C87E2C">
        <w:rPr>
          <w:b/>
          <w:lang w:val="sr-Cyrl-CS"/>
        </w:rPr>
        <w:t>. годину</w:t>
      </w:r>
    </w:p>
    <w:p w:rsidR="007A67CD" w:rsidRPr="00C87E2C" w:rsidRDefault="007A67CD" w:rsidP="007A67CD">
      <w:pPr>
        <w:ind w:left="1440" w:firstLine="720"/>
        <w:jc w:val="center"/>
        <w:rPr>
          <w:b/>
          <w:lang w:val="sr-Cyrl-CS"/>
        </w:rPr>
      </w:pPr>
    </w:p>
    <w:p w:rsidR="007A67CD" w:rsidRPr="00C87E2C" w:rsidRDefault="007A67CD" w:rsidP="0083656C">
      <w:pPr>
        <w:spacing w:line="360" w:lineRule="auto"/>
        <w:jc w:val="center"/>
        <w:rPr>
          <w:lang w:val="sr-Cyrl-CS"/>
        </w:rPr>
      </w:pPr>
    </w:p>
    <w:p w:rsidR="007A67CD" w:rsidRPr="00C87E2C" w:rsidRDefault="007A67CD" w:rsidP="0083656C">
      <w:pPr>
        <w:spacing w:line="360" w:lineRule="auto"/>
        <w:jc w:val="both"/>
        <w:rPr>
          <w:lang w:val="sr-Cyrl-CS"/>
        </w:rPr>
      </w:pPr>
      <w:r w:rsidRPr="00C87E2C">
        <w:rPr>
          <w:lang w:val="sr-Cyrl-CS"/>
        </w:rPr>
        <w:t>Рад Народног музеја Крушевац у 202</w:t>
      </w:r>
      <w:r w:rsidR="0006741B">
        <w:t>4</w:t>
      </w:r>
      <w:r w:rsidRPr="00C87E2C">
        <w:rPr>
          <w:lang w:val="sr-Cyrl-CS"/>
        </w:rPr>
        <w:t xml:space="preserve">. </w:t>
      </w:r>
      <w:r w:rsidRPr="00C87E2C">
        <w:t>години</w:t>
      </w:r>
      <w:r w:rsidRPr="00C87E2C">
        <w:rPr>
          <w:lang w:val="sr-Cyrl-CS"/>
        </w:rPr>
        <w:t xml:space="preserve"> своди</w:t>
      </w:r>
      <w:r w:rsidRPr="00C87E2C">
        <w:t>o</w:t>
      </w:r>
      <w:r w:rsidRPr="00C87E2C">
        <w:rPr>
          <w:lang w:val="sr-Cyrl-CS"/>
        </w:rPr>
        <w:t xml:space="preserve"> се на инвентарисање и заштиту експоната што је</w:t>
      </w:r>
      <w:r w:rsidRPr="00C87E2C">
        <w:t xml:space="preserve"> </w:t>
      </w:r>
      <w:r w:rsidRPr="00C87E2C">
        <w:rPr>
          <w:lang w:val="sr-Cyrl-CS"/>
        </w:rPr>
        <w:t>и примарна делатност</w:t>
      </w:r>
      <w:r w:rsidR="0006741B">
        <w:rPr>
          <w:lang w:val="sr-Cyrl-CS"/>
        </w:rPr>
        <w:t>, сређивање збирки, организовање изложби и организацију послова. Током 2024</w:t>
      </w:r>
      <w:r w:rsidRPr="00C87E2C">
        <w:rPr>
          <w:lang w:val="sr-Cyrl-CS"/>
        </w:rPr>
        <w:t>. године појачана је едукативна делатност музеја, првенствено према млађој публици.</w:t>
      </w:r>
      <w:r w:rsidR="00EF7748">
        <w:rPr>
          <w:lang w:val="sr-Cyrl-CS"/>
        </w:rPr>
        <w:t xml:space="preserve"> Велика пажња је посвећена промоцији активности музеја у традиционалним медијима, али је додатан напор учињен на промоцији активности на друштвеним мрежама,.</w:t>
      </w:r>
    </w:p>
    <w:p w:rsidR="007A67CD" w:rsidRPr="00C87E2C" w:rsidRDefault="007A67CD" w:rsidP="007A67CD">
      <w:pPr>
        <w:jc w:val="both"/>
        <w:rPr>
          <w:lang w:val="sr-Cyrl-CS"/>
        </w:rPr>
      </w:pPr>
    </w:p>
    <w:p w:rsidR="007A67CD" w:rsidRPr="00C87E2C" w:rsidRDefault="007A67CD" w:rsidP="007A67CD">
      <w:pPr>
        <w:jc w:val="both"/>
        <w:rPr>
          <w:lang w:val="sr-Cyrl-CS"/>
        </w:rPr>
      </w:pPr>
    </w:p>
    <w:p w:rsidR="0083656C" w:rsidRDefault="0083656C" w:rsidP="007A67CD">
      <w:pPr>
        <w:jc w:val="both"/>
        <w:rPr>
          <w:b/>
        </w:rPr>
      </w:pPr>
    </w:p>
    <w:p w:rsidR="0083656C" w:rsidRDefault="0083656C" w:rsidP="007A67CD">
      <w:pPr>
        <w:jc w:val="both"/>
        <w:rPr>
          <w:b/>
        </w:rPr>
      </w:pPr>
    </w:p>
    <w:p w:rsidR="007A67CD" w:rsidRPr="00C87E2C" w:rsidRDefault="007A67CD" w:rsidP="007A67CD">
      <w:pPr>
        <w:jc w:val="both"/>
        <w:rPr>
          <w:b/>
          <w:lang w:val="sr-Cyrl-CS"/>
        </w:rPr>
      </w:pPr>
      <w:r w:rsidRPr="00C87E2C">
        <w:rPr>
          <w:b/>
          <w:lang w:val="sr-Cyrl-CS"/>
        </w:rPr>
        <w:t>Документација, заштита музејског материјала, употпуњавање фондова Музеја</w:t>
      </w:r>
    </w:p>
    <w:p w:rsidR="007A67CD" w:rsidRPr="00C87E2C" w:rsidRDefault="007A67CD" w:rsidP="007A67CD">
      <w:pPr>
        <w:jc w:val="both"/>
        <w:rPr>
          <w:lang w:val="sr-Cyrl-CS"/>
        </w:rPr>
      </w:pPr>
    </w:p>
    <w:p w:rsidR="007A67CD" w:rsidRPr="00C87E2C" w:rsidRDefault="007A67CD" w:rsidP="0083656C">
      <w:pPr>
        <w:spacing w:line="360" w:lineRule="auto"/>
        <w:jc w:val="both"/>
        <w:rPr>
          <w:lang w:val="sr-Cyrl-CS"/>
        </w:rPr>
      </w:pPr>
      <w:r w:rsidRPr="00C87E2C">
        <w:rPr>
          <w:lang w:val="sr-Cyrl-CS"/>
        </w:rPr>
        <w:t xml:space="preserve">У књигу улазног инвентара уведено је </w:t>
      </w:r>
      <w:r w:rsidRPr="00C87E2C">
        <w:t>више десетина</w:t>
      </w:r>
      <w:r w:rsidRPr="00C87E2C">
        <w:rPr>
          <w:lang w:val="sr-Cyrl-CS"/>
        </w:rPr>
        <w:t xml:space="preserve"> предмета (</w:t>
      </w:r>
      <w:r w:rsidR="004A1190">
        <w:rPr>
          <w:lang w:val="sr-Cyrl-CS"/>
        </w:rPr>
        <w:t xml:space="preserve">историјска и </w:t>
      </w:r>
      <w:r w:rsidRPr="00C87E2C">
        <w:rPr>
          <w:lang w:val="sr-Cyrl-CS"/>
        </w:rPr>
        <w:t xml:space="preserve">етнографска збирка). На инвентарним картонима обрађено је </w:t>
      </w:r>
      <w:r w:rsidRPr="00C87E2C">
        <w:t>више десетина</w:t>
      </w:r>
      <w:r w:rsidRPr="00C87E2C">
        <w:rPr>
          <w:lang w:val="sr-Cyrl-CS"/>
        </w:rPr>
        <w:t xml:space="preserve"> предмета (природњачка, историјска, етнографска збирка).  Различитим формама превентивне заштите било је изложено </w:t>
      </w:r>
      <w:r w:rsidRPr="00C87E2C">
        <w:t xml:space="preserve">више стотина </w:t>
      </w:r>
      <w:r w:rsidRPr="00C87E2C">
        <w:rPr>
          <w:lang w:val="sr-Cyrl-CS"/>
        </w:rPr>
        <w:t xml:space="preserve">предмета (археолошка, природњачка, историјска, етнографска збирка, примењена уметност). Конзерваторски третман обављен је на </w:t>
      </w:r>
      <w:r w:rsidRPr="00C87E2C">
        <w:t xml:space="preserve">више стотина </w:t>
      </w:r>
      <w:r w:rsidRPr="00C87E2C">
        <w:rPr>
          <w:lang w:val="sr-Cyrl-CS"/>
        </w:rPr>
        <w:t>предмета (историјска, археолошка, збирка примењене уметности и етнографска збирка</w:t>
      </w:r>
      <w:r w:rsidRPr="00C87E2C">
        <w:t>)</w:t>
      </w:r>
      <w:r w:rsidRPr="00C87E2C">
        <w:rPr>
          <w:lang w:val="sr-Cyrl-CS"/>
        </w:rPr>
        <w:t>, пре свега експонати из збирки Народног музеја Крушевац.</w:t>
      </w:r>
    </w:p>
    <w:p w:rsidR="007A67CD" w:rsidRPr="00C87E2C" w:rsidRDefault="007A67CD" w:rsidP="0083656C">
      <w:pPr>
        <w:spacing w:line="360" w:lineRule="auto"/>
        <w:jc w:val="both"/>
        <w:rPr>
          <w:lang w:val="sr-Cyrl-CS"/>
        </w:rPr>
      </w:pPr>
      <w:r w:rsidRPr="00C87E2C">
        <w:rPr>
          <w:lang w:val="sr-Cyrl-CS"/>
        </w:rPr>
        <w:t>У књ</w:t>
      </w:r>
      <w:r w:rsidR="0083656C">
        <w:rPr>
          <w:lang w:val="sr-Cyrl-CS"/>
        </w:rPr>
        <w:t>игу инвентара библиотеке уведе</w:t>
      </w:r>
      <w:r w:rsidR="004A1190">
        <w:t>н</w:t>
      </w:r>
      <w:r w:rsidR="0083656C">
        <w:t>o</w:t>
      </w:r>
      <w:r w:rsidR="0083656C">
        <w:rPr>
          <w:lang w:val="sr-Cyrl-CS"/>
        </w:rPr>
        <w:t xml:space="preserve"> </w:t>
      </w:r>
      <w:r w:rsidR="0083656C">
        <w:t>je</w:t>
      </w:r>
      <w:r w:rsidRPr="00C87E2C">
        <w:rPr>
          <w:lang w:val="sr-Cyrl-CS"/>
        </w:rPr>
        <w:t xml:space="preserve"> више десетина  нових наслова.</w:t>
      </w:r>
    </w:p>
    <w:p w:rsidR="007A67CD" w:rsidRPr="00C87E2C" w:rsidRDefault="007A67CD" w:rsidP="0083656C">
      <w:pPr>
        <w:spacing w:line="360" w:lineRule="auto"/>
        <w:jc w:val="both"/>
        <w:rPr>
          <w:lang w:val="sr-Cyrl-CS"/>
        </w:rPr>
      </w:pPr>
      <w:r w:rsidRPr="00C87E2C">
        <w:rPr>
          <w:lang w:val="sr-Cyrl-CS"/>
        </w:rPr>
        <w:t xml:space="preserve">Настављен је рад на истраживању, систематизовању и компјутерском слагању архивске грађе Музеја.  </w:t>
      </w:r>
      <w:r w:rsidR="00E63C8D" w:rsidRPr="00C87E2C">
        <w:rPr>
          <w:lang w:val="sr-Cyrl-CS"/>
        </w:rPr>
        <w:t>Дигитализ</w:t>
      </w:r>
      <w:r w:rsidR="00B400C3">
        <w:rPr>
          <w:lang w:val="sr-Cyrl-CS"/>
        </w:rPr>
        <w:t>овано је више стотина предмета.</w:t>
      </w:r>
    </w:p>
    <w:p w:rsidR="00981F35" w:rsidRPr="00C87E2C" w:rsidRDefault="00981F35" w:rsidP="007A67CD">
      <w:pPr>
        <w:jc w:val="center"/>
      </w:pPr>
    </w:p>
    <w:p w:rsidR="00E63C8D" w:rsidRPr="00C87E2C" w:rsidRDefault="00E63C8D" w:rsidP="007A67CD">
      <w:pPr>
        <w:jc w:val="center"/>
      </w:pPr>
    </w:p>
    <w:p w:rsidR="00E63C8D" w:rsidRPr="00C87E2C" w:rsidRDefault="00E63C8D" w:rsidP="007A67CD">
      <w:pPr>
        <w:jc w:val="center"/>
      </w:pPr>
    </w:p>
    <w:p w:rsidR="00E63C8D" w:rsidRPr="00C87E2C" w:rsidRDefault="00E63C8D" w:rsidP="0083656C">
      <w:pPr>
        <w:rPr>
          <w:b/>
          <w:lang w:val="sr-Cyrl-CS"/>
        </w:rPr>
      </w:pPr>
      <w:r w:rsidRPr="00C87E2C">
        <w:rPr>
          <w:b/>
          <w:lang w:val="sr-Cyrl-CS"/>
        </w:rPr>
        <w:t>Истраживачка активност и рад на терену</w:t>
      </w:r>
    </w:p>
    <w:p w:rsidR="00E63C8D" w:rsidRPr="00C87E2C" w:rsidRDefault="00E63C8D" w:rsidP="007A67CD">
      <w:pPr>
        <w:jc w:val="center"/>
      </w:pPr>
    </w:p>
    <w:p w:rsidR="0045666B" w:rsidRDefault="008132EC" w:rsidP="008132EC">
      <w:pPr>
        <w:spacing w:after="200" w:line="360" w:lineRule="auto"/>
        <w:jc w:val="both"/>
      </w:pPr>
      <w:r>
        <w:t>Вршена су с</w:t>
      </w:r>
      <w:r w:rsidR="00624172">
        <w:t xml:space="preserve">ондажна археолошка истраживања на вишеслојном </w:t>
      </w:r>
      <w:r w:rsidR="00624172" w:rsidRPr="00833C13">
        <w:t>локали</w:t>
      </w:r>
      <w:r w:rsidR="00624172">
        <w:t>тету</w:t>
      </w:r>
      <w:r w:rsidR="00624172" w:rsidRPr="00833C13">
        <w:t xml:space="preserve"> Брдо у селу Обреж</w:t>
      </w:r>
      <w:r w:rsidR="00624172">
        <w:t xml:space="preserve"> (оп</w:t>
      </w:r>
      <w:r>
        <w:t>штина Варварин)</w:t>
      </w:r>
      <w:r w:rsidR="00624172">
        <w:t xml:space="preserve">. </w:t>
      </w:r>
      <w:r>
        <w:t>Успостављена је с</w:t>
      </w:r>
      <w:r w:rsidR="00624172">
        <w:t xml:space="preserve">арадња са Заводом за заштиту природе Србије за потребе израде </w:t>
      </w:r>
      <w:r w:rsidR="00624172" w:rsidRPr="00035BF3">
        <w:rPr>
          <w:i/>
        </w:rPr>
        <w:t>Студије заштите Велики Јастребац</w:t>
      </w:r>
      <w:r w:rsidR="00624172">
        <w:t xml:space="preserve"> кроз достављање података о археолошким локалитетима на подручју планине </w:t>
      </w:r>
      <w:r>
        <w:t>Велики Јастребац. Вршена су заштитин</w:t>
      </w:r>
      <w:r w:rsidR="00624172">
        <w:t>а</w:t>
      </w:r>
      <w:r>
        <w:t xml:space="preserve"> археолошка</w:t>
      </w:r>
      <w:r w:rsidR="00624172">
        <w:t xml:space="preserve"> истраживања на локалитету Витково у истоименом с</w:t>
      </w:r>
      <w:r>
        <w:t>елу (општина Александровац).</w:t>
      </w:r>
    </w:p>
    <w:p w:rsidR="0045666B" w:rsidRPr="0045666B" w:rsidRDefault="008132EC" w:rsidP="00793D2F">
      <w:pPr>
        <w:spacing w:line="360" w:lineRule="auto"/>
        <w:jc w:val="both"/>
      </w:pPr>
      <w:r>
        <w:t>Извршено је: р</w:t>
      </w:r>
      <w:r w:rsidR="0045666B" w:rsidRPr="0045666B">
        <w:t>егистровање нових археолошких локалитета у селима Витановац (налазиште из металног доба на потезу Јагњило) и Наупаре (налазиште из римског периода на</w:t>
      </w:r>
      <w:r>
        <w:t xml:space="preserve"> потезу Бурновица</w:t>
      </w:r>
      <w:r w:rsidR="0045666B" w:rsidRPr="0045666B">
        <w:t>;</w:t>
      </w:r>
    </w:p>
    <w:p w:rsidR="008132EC" w:rsidRDefault="008132EC" w:rsidP="00793D2F">
      <w:pPr>
        <w:spacing w:line="360" w:lineRule="auto"/>
        <w:jc w:val="both"/>
      </w:pPr>
      <w:r>
        <w:rPr>
          <w:rFonts w:eastAsia="Calibri"/>
        </w:rPr>
        <w:t>р</w:t>
      </w:r>
      <w:r w:rsidR="0045666B" w:rsidRPr="0045666B">
        <w:t>егистровање нових локалитета из периода бронзаног доба - Парчинско поље, Турске ливаде и Турске ливаде-зид у атару села Парчин (општина Александровац) у сарадњи са колегама из Завич</w:t>
      </w:r>
      <w:r>
        <w:t>ајног музеја Жупе</w:t>
      </w:r>
      <w:r w:rsidR="0045666B" w:rsidRPr="0045666B">
        <w:t>;</w:t>
      </w:r>
      <w:r>
        <w:t xml:space="preserve"> р</w:t>
      </w:r>
      <w:r w:rsidR="0045666B" w:rsidRPr="0045666B">
        <w:t xml:space="preserve">егистровање новог локалитета </w:t>
      </w:r>
      <w:r w:rsidR="0045666B" w:rsidRPr="0045666B">
        <w:rPr>
          <w:i/>
        </w:rPr>
        <w:t>Матин бунар</w:t>
      </w:r>
      <w:r w:rsidR="0045666B" w:rsidRPr="0045666B">
        <w:t xml:space="preserve"> из металног доба у ата</w:t>
      </w:r>
      <w:r>
        <w:t>ру села Бела Вода.</w:t>
      </w:r>
    </w:p>
    <w:p w:rsidR="008132EC" w:rsidRDefault="008132EC" w:rsidP="008132EC">
      <w:pPr>
        <w:jc w:val="both"/>
      </w:pPr>
    </w:p>
    <w:p w:rsidR="008132EC" w:rsidRPr="00717FDC" w:rsidRDefault="008132EC" w:rsidP="008132EC">
      <w:pPr>
        <w:spacing w:after="200" w:line="360" w:lineRule="auto"/>
        <w:jc w:val="both"/>
      </w:pPr>
      <w:r>
        <w:lastRenderedPageBreak/>
        <w:t>Наши стручњаци руководили су</w:t>
      </w:r>
      <w:r w:rsidRPr="00717FDC">
        <w:t xml:space="preserve"> пројектом </w:t>
      </w:r>
      <w:r w:rsidRPr="00783761">
        <w:rPr>
          <w:i/>
        </w:rPr>
        <w:t>Заштитна археолошка истраживања у оквиру пројекта: Реконструкција локала број 2 (реконструкција водоводне инсталације са прикључењем на јавну мрежу, реконструкција и адаптација са спровођењем мера заштите од пожара и уклањање препрека за особе синвалидитетом) у делу приземља зграде Арсенала на Горњој Петроварадинској тврђави</w:t>
      </w:r>
      <w:r w:rsidRPr="00717FDC">
        <w:t xml:space="preserve"> ˗ израда пројектне документације, руковођење археолошким истраживањима и израда извештаја о резултатима истраживања (у складу са Споразумом потписаним између Народног музеја Крушевац и Завода за заштиту споменика културе Града Новог Сада </w:t>
      </w:r>
      <w:r>
        <w:t xml:space="preserve">од </w:t>
      </w:r>
      <w:r w:rsidRPr="00717FDC">
        <w:t>5. августа 2024. године).</w:t>
      </w:r>
    </w:p>
    <w:p w:rsidR="008132EC" w:rsidRDefault="008132EC" w:rsidP="00E63C8D">
      <w:pPr>
        <w:spacing w:after="200" w:line="360" w:lineRule="auto"/>
        <w:jc w:val="both"/>
      </w:pPr>
      <w:r>
        <w:t>Руковођено је и</w:t>
      </w:r>
      <w:r w:rsidRPr="0051726C">
        <w:t xml:space="preserve"> пројектом </w:t>
      </w:r>
      <w:r w:rsidRPr="00783761">
        <w:rPr>
          <w:i/>
        </w:rPr>
        <w:t>Заштитна археолошка ископавања и истраживања на Локалитету 1 у индустријској зони Север 1, потес Слана бара у Новом Саду</w:t>
      </w:r>
      <w:r w:rsidRPr="0051726C">
        <w:t xml:space="preserve"> (у складу са Споразумом потписаним између Народног музеја Крушевац и Завода за заштиту споменика културе Града Новог Сада</w:t>
      </w:r>
      <w:r>
        <w:t xml:space="preserve"> од 30. августа 2024. године</w:t>
      </w:r>
      <w:r w:rsidRPr="0051726C">
        <w:t>).</w:t>
      </w:r>
    </w:p>
    <w:p w:rsidR="00793D2F" w:rsidRPr="00793D2F" w:rsidRDefault="00793D2F" w:rsidP="00E63C8D">
      <w:pPr>
        <w:spacing w:after="200" w:line="360" w:lineRule="auto"/>
        <w:jc w:val="both"/>
      </w:pPr>
      <w:r>
        <w:t xml:space="preserve">Од августа до новембра наши конзерватори били су ангажпвани на конзервацији и рестаурацији зидне слике Витомира Митровића „Молитва за </w:t>
      </w:r>
      <w:proofErr w:type="gramStart"/>
      <w:r>
        <w:t>мир“</w:t>
      </w:r>
      <w:proofErr w:type="gramEnd"/>
      <w:r>
        <w:t>, која се налази у холу ОШ „Кнез Лазар“ у Великим Купцима. Подухват је успешно изведен у потпуности.</w:t>
      </w:r>
    </w:p>
    <w:p w:rsidR="00E63C8D" w:rsidRPr="008132EC" w:rsidRDefault="00E63C8D" w:rsidP="00E63C8D">
      <w:pPr>
        <w:spacing w:after="200" w:line="360" w:lineRule="auto"/>
        <w:jc w:val="both"/>
      </w:pPr>
      <w:r w:rsidRPr="00C87E2C">
        <w:rPr>
          <w:lang w:val="sr-Cyrl-CS"/>
        </w:rPr>
        <w:t>Веома обимна и интензивна истраживачка делатност вршена је у архивским и библиотечким установама, како на локалу, тако и шире, у потрази за релевантном документацијом везаном за страдање жртава на Слободишту током Другог светског рата.</w:t>
      </w:r>
    </w:p>
    <w:p w:rsidR="00A225DC" w:rsidRDefault="00A225DC" w:rsidP="00E63C8D">
      <w:pPr>
        <w:spacing w:after="200" w:line="360" w:lineRule="auto"/>
        <w:jc w:val="both"/>
        <w:rPr>
          <w:lang w:val="sr-Cyrl-CS"/>
        </w:rPr>
      </w:pPr>
    </w:p>
    <w:p w:rsidR="00793D2F" w:rsidRDefault="00793D2F" w:rsidP="00E63C8D">
      <w:pPr>
        <w:spacing w:after="200" w:line="360" w:lineRule="auto"/>
        <w:jc w:val="both"/>
        <w:rPr>
          <w:lang w:val="sr-Cyrl-CS"/>
        </w:rPr>
      </w:pPr>
    </w:p>
    <w:p w:rsidR="00793D2F" w:rsidRDefault="00793D2F" w:rsidP="00E63C8D">
      <w:pPr>
        <w:spacing w:after="200" w:line="360" w:lineRule="auto"/>
        <w:jc w:val="both"/>
        <w:rPr>
          <w:lang w:val="sr-Cyrl-CS"/>
        </w:rPr>
      </w:pPr>
    </w:p>
    <w:p w:rsidR="00793D2F" w:rsidRDefault="00793D2F" w:rsidP="00E63C8D">
      <w:pPr>
        <w:spacing w:after="200" w:line="360" w:lineRule="auto"/>
        <w:jc w:val="both"/>
        <w:rPr>
          <w:lang w:val="sr-Cyrl-CS"/>
        </w:rPr>
      </w:pPr>
    </w:p>
    <w:p w:rsidR="00793D2F" w:rsidRDefault="00793D2F" w:rsidP="00E63C8D">
      <w:pPr>
        <w:spacing w:after="200" w:line="360" w:lineRule="auto"/>
        <w:jc w:val="both"/>
        <w:rPr>
          <w:lang w:val="sr-Cyrl-CS"/>
        </w:rPr>
      </w:pPr>
    </w:p>
    <w:p w:rsidR="00793D2F" w:rsidRDefault="00793D2F" w:rsidP="00E63C8D">
      <w:pPr>
        <w:spacing w:after="200" w:line="360" w:lineRule="auto"/>
        <w:jc w:val="both"/>
        <w:rPr>
          <w:lang w:val="sr-Cyrl-CS"/>
        </w:rPr>
      </w:pPr>
    </w:p>
    <w:p w:rsidR="00793D2F" w:rsidRDefault="00793D2F" w:rsidP="00E63C8D">
      <w:pPr>
        <w:spacing w:after="200" w:line="360" w:lineRule="auto"/>
        <w:jc w:val="both"/>
        <w:rPr>
          <w:lang w:val="sr-Cyrl-CS"/>
        </w:rPr>
      </w:pPr>
    </w:p>
    <w:p w:rsidR="00793D2F" w:rsidRDefault="00793D2F" w:rsidP="00E63C8D">
      <w:pPr>
        <w:spacing w:after="200" w:line="360" w:lineRule="auto"/>
        <w:jc w:val="both"/>
        <w:rPr>
          <w:lang w:val="sr-Cyrl-CS"/>
        </w:rPr>
      </w:pPr>
    </w:p>
    <w:p w:rsidR="00793D2F" w:rsidRDefault="00793D2F" w:rsidP="00E63C8D">
      <w:pPr>
        <w:spacing w:after="200" w:line="360" w:lineRule="auto"/>
        <w:jc w:val="both"/>
        <w:rPr>
          <w:lang w:val="sr-Cyrl-CS"/>
        </w:rPr>
      </w:pPr>
    </w:p>
    <w:p w:rsidR="00793D2F" w:rsidRDefault="00793D2F" w:rsidP="00E63C8D">
      <w:pPr>
        <w:spacing w:after="200" w:line="360" w:lineRule="auto"/>
        <w:jc w:val="both"/>
        <w:rPr>
          <w:lang w:val="sr-Cyrl-CS"/>
        </w:rPr>
      </w:pPr>
    </w:p>
    <w:p w:rsidR="00793D2F" w:rsidRDefault="00793D2F" w:rsidP="00E63C8D">
      <w:pPr>
        <w:spacing w:after="200" w:line="360" w:lineRule="auto"/>
        <w:jc w:val="both"/>
        <w:rPr>
          <w:lang w:val="sr-Cyrl-CS"/>
        </w:rPr>
      </w:pPr>
    </w:p>
    <w:p w:rsidR="00793D2F" w:rsidRPr="00C87E2C" w:rsidRDefault="00793D2F" w:rsidP="00E63C8D">
      <w:pPr>
        <w:spacing w:after="200" w:line="360" w:lineRule="auto"/>
        <w:jc w:val="both"/>
        <w:rPr>
          <w:lang w:val="sr-Cyrl-CS"/>
        </w:rPr>
      </w:pPr>
    </w:p>
    <w:p w:rsidR="0083656C" w:rsidRDefault="0083656C" w:rsidP="00A225DC">
      <w:pPr>
        <w:jc w:val="center"/>
        <w:rPr>
          <w:b/>
        </w:rPr>
      </w:pPr>
    </w:p>
    <w:p w:rsidR="00A225DC" w:rsidRPr="00C87E2C" w:rsidRDefault="00A225DC" w:rsidP="0083656C">
      <w:pPr>
        <w:rPr>
          <w:b/>
        </w:rPr>
      </w:pPr>
      <w:r w:rsidRPr="00C87E2C">
        <w:rPr>
          <w:b/>
        </w:rPr>
        <w:t>Активности Нар</w:t>
      </w:r>
      <w:r w:rsidR="000B79FA">
        <w:rPr>
          <w:b/>
        </w:rPr>
        <w:t>одног музеја Крушевац током 2024</w:t>
      </w:r>
      <w:r w:rsidRPr="00C87E2C">
        <w:rPr>
          <w:b/>
        </w:rPr>
        <w:t>. године</w:t>
      </w:r>
    </w:p>
    <w:p w:rsidR="00A225DC" w:rsidRPr="00C87E2C" w:rsidRDefault="00A225DC" w:rsidP="00E63C8D">
      <w:pPr>
        <w:spacing w:after="200" w:line="360" w:lineRule="auto"/>
        <w:jc w:val="both"/>
        <w:rPr>
          <w:lang w:val="sr-Cyrl-CS"/>
        </w:rPr>
      </w:pPr>
    </w:p>
    <w:p w:rsidR="00A225DC" w:rsidRDefault="00B8031E" w:rsidP="00E63C8D">
      <w:pPr>
        <w:spacing w:after="200" w:line="360" w:lineRule="auto"/>
        <w:jc w:val="both"/>
        <w:rPr>
          <w:b/>
          <w:lang w:val="sr-Cyrl-CS"/>
        </w:rPr>
      </w:pPr>
      <w:r w:rsidRPr="00793D2F">
        <w:rPr>
          <w:b/>
          <w:lang w:val="sr-Cyrl-CS"/>
        </w:rPr>
        <w:t>ИЗЛОЖБЕ</w:t>
      </w:r>
    </w:p>
    <w:p w:rsidR="00793D2F" w:rsidRPr="00793D2F" w:rsidRDefault="00793D2F" w:rsidP="00E63C8D">
      <w:pPr>
        <w:spacing w:after="200" w:line="360" w:lineRule="auto"/>
        <w:jc w:val="both"/>
        <w:rPr>
          <w:b/>
          <w:lang w:val="sr-Cyrl-CS"/>
        </w:rPr>
      </w:pPr>
    </w:p>
    <w:p w:rsidR="00B8031E" w:rsidRPr="00793D2F" w:rsidRDefault="00137931" w:rsidP="00E63C8D">
      <w:pPr>
        <w:spacing w:after="200" w:line="360" w:lineRule="auto"/>
        <w:jc w:val="both"/>
        <w:rPr>
          <w:b/>
          <w:i/>
          <w:lang w:val="sr-Cyrl-CS"/>
        </w:rPr>
      </w:pPr>
      <w:r w:rsidRPr="00793D2F">
        <w:rPr>
          <w:b/>
          <w:i/>
          <w:lang w:val="sr-Cyrl-CS"/>
        </w:rPr>
        <w:t xml:space="preserve">фебруар-март </w:t>
      </w:r>
    </w:p>
    <w:p w:rsidR="00137931" w:rsidRDefault="00775DFD" w:rsidP="00E63C8D">
      <w:pPr>
        <w:spacing w:after="200" w:line="360" w:lineRule="auto"/>
        <w:jc w:val="both"/>
      </w:pPr>
      <w:r>
        <w:rPr>
          <w:lang w:val="sr-Cyrl-CS"/>
        </w:rPr>
        <w:t>1. Ретроспективна и</w:t>
      </w:r>
      <w:r w:rsidR="00137931" w:rsidRPr="00C87E2C">
        <w:rPr>
          <w:lang w:val="sr-Cyrl-CS"/>
        </w:rPr>
        <w:t>зложба</w:t>
      </w:r>
      <w:r>
        <w:rPr>
          <w:lang w:val="sr-Cyrl-CS"/>
        </w:rPr>
        <w:t xml:space="preserve"> уметника</w:t>
      </w:r>
      <w:r w:rsidR="00137931" w:rsidRPr="00C87E2C">
        <w:rPr>
          <w:lang w:val="sr-Cyrl-CS"/>
        </w:rPr>
        <w:t xml:space="preserve"> </w:t>
      </w:r>
      <w:r>
        <w:rPr>
          <w:lang w:val="sr-Cyrl-CS"/>
        </w:rPr>
        <w:t>Добрице Максимовића</w:t>
      </w:r>
      <w:r w:rsidR="0083656C">
        <w:t>.</w:t>
      </w:r>
    </w:p>
    <w:p w:rsidR="00B8031E" w:rsidRPr="00793D2F" w:rsidRDefault="00775DFD" w:rsidP="00E63C8D">
      <w:pPr>
        <w:spacing w:after="200" w:line="360" w:lineRule="auto"/>
        <w:jc w:val="both"/>
      </w:pPr>
      <w:r>
        <w:t xml:space="preserve">2. </w:t>
      </w:r>
      <w:r w:rsidR="008D147C">
        <w:t>Гостујућа изложб</w:t>
      </w:r>
      <w:r>
        <w:t>а Завичајног музеја Јагодина и Музејске збирке Народног универзитета Трстеник „</w:t>
      </w:r>
      <w:r w:rsidR="00D9420B">
        <w:t>Генерал Ду</w:t>
      </w:r>
      <w:r>
        <w:t xml:space="preserve">шан Додић, јунак Великог </w:t>
      </w:r>
      <w:proofErr w:type="gramStart"/>
      <w:r>
        <w:t>рата“</w:t>
      </w:r>
      <w:proofErr w:type="gramEnd"/>
    </w:p>
    <w:p w:rsidR="00B8031E" w:rsidRPr="00793D2F" w:rsidRDefault="00137931" w:rsidP="00E63C8D">
      <w:pPr>
        <w:spacing w:after="200" w:line="360" w:lineRule="auto"/>
        <w:jc w:val="both"/>
        <w:rPr>
          <w:b/>
          <w:i/>
        </w:rPr>
      </w:pPr>
      <w:r w:rsidRPr="00793D2F">
        <w:rPr>
          <w:b/>
          <w:i/>
        </w:rPr>
        <w:t xml:space="preserve">март-април </w:t>
      </w:r>
    </w:p>
    <w:p w:rsidR="00137931" w:rsidRDefault="00775DFD" w:rsidP="00E63C8D">
      <w:pPr>
        <w:spacing w:after="200" w:line="360" w:lineRule="auto"/>
        <w:jc w:val="both"/>
      </w:pPr>
      <w:r>
        <w:t xml:space="preserve">3. Гостујућа </w:t>
      </w:r>
      <w:r w:rsidR="00716FA3">
        <w:t>изложба Олимпијског комитет а Ср</w:t>
      </w:r>
      <w:r>
        <w:t xml:space="preserve">бије – „Пут правих </w:t>
      </w:r>
      <w:proofErr w:type="gramStart"/>
      <w:r>
        <w:t>вредности“</w:t>
      </w:r>
      <w:proofErr w:type="gramEnd"/>
      <w:r>
        <w:t>.</w:t>
      </w:r>
    </w:p>
    <w:p w:rsidR="00775DFD" w:rsidRPr="00775DFD" w:rsidRDefault="00775DFD" w:rsidP="00E63C8D">
      <w:pPr>
        <w:spacing w:after="200" w:line="360" w:lineRule="auto"/>
        <w:jc w:val="both"/>
      </w:pPr>
      <w:r>
        <w:t xml:space="preserve">4. Изложба Галерије савремене уметности Ниш „Ликовна колонија </w:t>
      </w:r>
      <w:proofErr w:type="gramStart"/>
      <w:r>
        <w:t>Сићево“</w:t>
      </w:r>
      <w:proofErr w:type="gramEnd"/>
      <w:r>
        <w:t>.</w:t>
      </w:r>
    </w:p>
    <w:p w:rsidR="00B8031E" w:rsidRPr="00793D2F" w:rsidRDefault="00775DFD" w:rsidP="00E63C8D">
      <w:pPr>
        <w:spacing w:after="200" w:line="360" w:lineRule="auto"/>
        <w:jc w:val="both"/>
        <w:rPr>
          <w:b/>
          <w:i/>
        </w:rPr>
      </w:pPr>
      <w:r w:rsidRPr="00793D2F">
        <w:rPr>
          <w:b/>
          <w:i/>
        </w:rPr>
        <w:t>април</w:t>
      </w:r>
      <w:r w:rsidR="00B8031E" w:rsidRPr="00793D2F">
        <w:rPr>
          <w:b/>
          <w:i/>
        </w:rPr>
        <w:t xml:space="preserve"> </w:t>
      </w:r>
    </w:p>
    <w:p w:rsidR="00B8031E" w:rsidRDefault="00775DFD" w:rsidP="00E63C8D">
      <w:pPr>
        <w:spacing w:after="200" w:line="360" w:lineRule="auto"/>
        <w:jc w:val="both"/>
      </w:pPr>
      <w:r>
        <w:t xml:space="preserve">5.Гостовање изложбе НМК „Мала лила </w:t>
      </w:r>
      <w:proofErr w:type="gramStart"/>
      <w:r>
        <w:t>хаљина“ у</w:t>
      </w:r>
      <w:proofErr w:type="gramEnd"/>
      <w:r>
        <w:t xml:space="preserve"> Културном центру Кикинда.</w:t>
      </w:r>
    </w:p>
    <w:p w:rsidR="00775DFD" w:rsidRDefault="00775DFD" w:rsidP="00E63C8D">
      <w:pPr>
        <w:spacing w:after="200" w:line="360" w:lineRule="auto"/>
        <w:jc w:val="both"/>
      </w:pPr>
      <w:r>
        <w:t>6. „</w:t>
      </w:r>
      <w:proofErr w:type="gramStart"/>
      <w:r w:rsidR="00716FA3">
        <w:t>АРТ</w:t>
      </w:r>
      <w:r>
        <w:t>икулација“ –</w:t>
      </w:r>
      <w:proofErr w:type="gramEnd"/>
      <w:r>
        <w:t xml:space="preserve"> изложба </w:t>
      </w:r>
      <w:r w:rsidR="00716FA3">
        <w:t>ликовних радова корис</w:t>
      </w:r>
      <w:r>
        <w:t>ника Центра ОСИ Крушевац.</w:t>
      </w:r>
    </w:p>
    <w:p w:rsidR="00775DFD" w:rsidRPr="00CC756A" w:rsidRDefault="00775DFD" w:rsidP="00E63C8D">
      <w:pPr>
        <w:spacing w:after="200" w:line="360" w:lineRule="auto"/>
        <w:jc w:val="both"/>
      </w:pPr>
      <w:r>
        <w:t>7. Отварање виртуелне поставке Н</w:t>
      </w:r>
      <w:r w:rsidR="00CC756A">
        <w:t xml:space="preserve">МК на </w:t>
      </w:r>
      <w:proofErr w:type="gramStart"/>
      <w:r w:rsidR="00CC756A">
        <w:t xml:space="preserve">платформи </w:t>
      </w:r>
      <w:r>
        <w:t xml:space="preserve"> </w:t>
      </w:r>
      <w:r w:rsidRPr="00775DFD">
        <w:t>https://virtuelnimuzej.com/nmk/</w:t>
      </w:r>
      <w:proofErr w:type="gramEnd"/>
      <w:r w:rsidR="00CC756A">
        <w:t xml:space="preserve"> у оквиру пројекта SOS Heritage.</w:t>
      </w:r>
    </w:p>
    <w:p w:rsidR="00B8031E" w:rsidRPr="00793D2F" w:rsidRDefault="001E2ADD" w:rsidP="00E63C8D">
      <w:pPr>
        <w:spacing w:after="200" w:line="360" w:lineRule="auto"/>
        <w:jc w:val="both"/>
        <w:rPr>
          <w:b/>
          <w:i/>
        </w:rPr>
      </w:pPr>
      <w:r w:rsidRPr="00793D2F">
        <w:rPr>
          <w:b/>
          <w:i/>
        </w:rPr>
        <w:t xml:space="preserve">април – мај  </w:t>
      </w:r>
    </w:p>
    <w:p w:rsidR="001E2ADD" w:rsidRPr="00775DFD" w:rsidRDefault="00CC756A" w:rsidP="00E63C8D">
      <w:pPr>
        <w:spacing w:after="200" w:line="360" w:lineRule="auto"/>
        <w:jc w:val="both"/>
      </w:pPr>
      <w:r>
        <w:t>8</w:t>
      </w:r>
      <w:r w:rsidR="00775DFD">
        <w:t>. „</w:t>
      </w:r>
      <w:proofErr w:type="gramStart"/>
      <w:r w:rsidR="00775DFD">
        <w:t>Хомеопатија“ –</w:t>
      </w:r>
      <w:proofErr w:type="gramEnd"/>
      <w:r w:rsidR="00775DFD">
        <w:t xml:space="preserve"> самостална изложба Габријела Глида.</w:t>
      </w:r>
    </w:p>
    <w:p w:rsidR="00137931" w:rsidRPr="00793D2F" w:rsidRDefault="00137931" w:rsidP="00CC756A">
      <w:pPr>
        <w:spacing w:after="200" w:line="360" w:lineRule="auto"/>
        <w:jc w:val="both"/>
        <w:rPr>
          <w:b/>
          <w:i/>
        </w:rPr>
      </w:pPr>
      <w:r w:rsidRPr="00793D2F">
        <w:rPr>
          <w:b/>
          <w:i/>
        </w:rPr>
        <w:t>мај</w:t>
      </w:r>
    </w:p>
    <w:p w:rsidR="00CC756A" w:rsidRDefault="00CC756A" w:rsidP="00CC756A">
      <w:pPr>
        <w:spacing w:after="200" w:line="360" w:lineRule="auto"/>
        <w:jc w:val="both"/>
      </w:pPr>
      <w:r>
        <w:t xml:space="preserve">9. „Упознајмо Земљу: Геолошки пут кроз </w:t>
      </w:r>
      <w:proofErr w:type="gramStart"/>
      <w:r>
        <w:t>време“ -</w:t>
      </w:r>
      <w:proofErr w:type="gramEnd"/>
      <w:r>
        <w:t xml:space="preserve"> ауторска изложба НМК.</w:t>
      </w:r>
    </w:p>
    <w:p w:rsidR="00CC756A" w:rsidRPr="00CC756A" w:rsidRDefault="00CC756A" w:rsidP="00CC756A">
      <w:pPr>
        <w:spacing w:after="200" w:line="360" w:lineRule="auto"/>
        <w:jc w:val="both"/>
      </w:pPr>
      <w:r>
        <w:t xml:space="preserve">10. „101 </w:t>
      </w:r>
      <w:proofErr w:type="gramStart"/>
      <w:r>
        <w:t>ташна“ –</w:t>
      </w:r>
      <w:proofErr w:type="gramEnd"/>
      <w:r>
        <w:t xml:space="preserve"> ауторска виртуелна изложба НМК на платформи  </w:t>
      </w:r>
      <w:r w:rsidRPr="00775DFD">
        <w:t>https://virtuelnimuzej.com/nmk/</w:t>
      </w:r>
    </w:p>
    <w:p w:rsidR="00B8031E" w:rsidRPr="00793D2F" w:rsidRDefault="00CC756A" w:rsidP="00137931">
      <w:pPr>
        <w:spacing w:after="200" w:line="360" w:lineRule="auto"/>
        <w:jc w:val="both"/>
        <w:rPr>
          <w:b/>
          <w:i/>
        </w:rPr>
      </w:pPr>
      <w:r w:rsidRPr="00793D2F">
        <w:rPr>
          <w:b/>
          <w:i/>
        </w:rPr>
        <w:t>јун-јул</w:t>
      </w:r>
      <w:r w:rsidR="00137931" w:rsidRPr="00793D2F">
        <w:rPr>
          <w:b/>
          <w:i/>
        </w:rPr>
        <w:t xml:space="preserve"> </w:t>
      </w:r>
    </w:p>
    <w:p w:rsidR="00137931" w:rsidRDefault="00CC756A" w:rsidP="00137931">
      <w:pPr>
        <w:spacing w:after="200" w:line="360" w:lineRule="auto"/>
        <w:jc w:val="both"/>
      </w:pPr>
      <w:r>
        <w:t xml:space="preserve">11. „Лепенски </w:t>
      </w:r>
      <w:proofErr w:type="gramStart"/>
      <w:r>
        <w:t>вирус“ –</w:t>
      </w:r>
      <w:proofErr w:type="gramEnd"/>
      <w:r>
        <w:t xml:space="preserve"> самостална изложба Недима Хаџи-Ахметовића</w:t>
      </w:r>
    </w:p>
    <w:p w:rsidR="00CC756A" w:rsidRDefault="00CC756A" w:rsidP="00137931">
      <w:pPr>
        <w:spacing w:after="200" w:line="360" w:lineRule="auto"/>
        <w:jc w:val="both"/>
      </w:pPr>
      <w:r>
        <w:t xml:space="preserve">12. „Светлост </w:t>
      </w:r>
      <w:proofErr w:type="gramStart"/>
      <w:r>
        <w:t>свету“ –</w:t>
      </w:r>
      <w:proofErr w:type="gramEnd"/>
      <w:r>
        <w:t xml:space="preserve"> изложба савремене православне уметности</w:t>
      </w:r>
    </w:p>
    <w:p w:rsidR="00CC756A" w:rsidRPr="00CC756A" w:rsidRDefault="00CC756A" w:rsidP="00137931">
      <w:pPr>
        <w:spacing w:after="200" w:line="360" w:lineRule="auto"/>
        <w:jc w:val="both"/>
      </w:pPr>
      <w:r>
        <w:t xml:space="preserve">13. „Косовски бој – жива </w:t>
      </w:r>
      <w:r w:rsidR="00716FA3">
        <w:t xml:space="preserve">историја </w:t>
      </w:r>
      <w:proofErr w:type="gramStart"/>
      <w:r w:rsidR="00716FA3">
        <w:t>Ср</w:t>
      </w:r>
      <w:r>
        <w:t>ба“ –</w:t>
      </w:r>
      <w:proofErr w:type="gramEnd"/>
      <w:r>
        <w:t xml:space="preserve"> гостујућа изложба Војног музеја.</w:t>
      </w:r>
    </w:p>
    <w:p w:rsidR="00B8031E" w:rsidRPr="00CC756A" w:rsidRDefault="00B8031E" w:rsidP="00137931">
      <w:pPr>
        <w:spacing w:after="200" w:line="360" w:lineRule="auto"/>
        <w:jc w:val="both"/>
      </w:pPr>
    </w:p>
    <w:p w:rsidR="00B8031E" w:rsidRPr="00793D2F" w:rsidRDefault="001E2ADD" w:rsidP="00E63C8D">
      <w:pPr>
        <w:spacing w:after="200" w:line="360" w:lineRule="auto"/>
        <w:jc w:val="both"/>
        <w:rPr>
          <w:b/>
          <w:i/>
        </w:rPr>
      </w:pPr>
      <w:r w:rsidRPr="00793D2F">
        <w:rPr>
          <w:b/>
          <w:i/>
        </w:rPr>
        <w:lastRenderedPageBreak/>
        <w:t>јул</w:t>
      </w:r>
      <w:r w:rsidR="00CC756A" w:rsidRPr="00793D2F">
        <w:rPr>
          <w:b/>
          <w:i/>
        </w:rPr>
        <w:t>-август</w:t>
      </w:r>
    </w:p>
    <w:p w:rsidR="0083656C" w:rsidRDefault="00CC756A" w:rsidP="00E63C8D">
      <w:pPr>
        <w:spacing w:after="200" w:line="360" w:lineRule="auto"/>
        <w:jc w:val="both"/>
      </w:pPr>
      <w:r>
        <w:t>14. „</w:t>
      </w:r>
      <w:proofErr w:type="gramStart"/>
      <w:r>
        <w:t>Модулације“ –</w:t>
      </w:r>
      <w:proofErr w:type="gramEnd"/>
      <w:r>
        <w:t xml:space="preserve"> самостална изложба Невенке Стојисављевић</w:t>
      </w:r>
      <w:r w:rsidR="00540185">
        <w:t>.</w:t>
      </w:r>
    </w:p>
    <w:p w:rsidR="00CC756A" w:rsidRPr="00CC756A" w:rsidRDefault="00CC756A" w:rsidP="00E63C8D">
      <w:pPr>
        <w:spacing w:after="200" w:line="360" w:lineRule="auto"/>
        <w:jc w:val="both"/>
      </w:pPr>
      <w:r>
        <w:t xml:space="preserve">15. „Тајна </w:t>
      </w:r>
      <w:proofErr w:type="gramStart"/>
      <w:r>
        <w:t>мермера“ –</w:t>
      </w:r>
      <w:proofErr w:type="gramEnd"/>
      <w:r>
        <w:t xml:space="preserve"> гостујућа изложба Народног музеја Пожаревац</w:t>
      </w:r>
      <w:r w:rsidR="00540185">
        <w:t>.</w:t>
      </w:r>
    </w:p>
    <w:p w:rsidR="00B8031E" w:rsidRPr="00793D2F" w:rsidRDefault="001E2ADD" w:rsidP="00E63C8D">
      <w:pPr>
        <w:spacing w:after="200" w:line="360" w:lineRule="auto"/>
        <w:jc w:val="both"/>
        <w:rPr>
          <w:b/>
          <w:i/>
        </w:rPr>
      </w:pPr>
      <w:r w:rsidRPr="00793D2F">
        <w:rPr>
          <w:b/>
          <w:i/>
        </w:rPr>
        <w:t xml:space="preserve">септембар </w:t>
      </w:r>
    </w:p>
    <w:p w:rsidR="005F5124" w:rsidRDefault="005F5124" w:rsidP="00E63C8D">
      <w:pPr>
        <w:spacing w:after="200" w:line="360" w:lineRule="auto"/>
        <w:jc w:val="both"/>
      </w:pPr>
      <w:r>
        <w:t xml:space="preserve">16. „Одрастање у неколико </w:t>
      </w:r>
      <w:proofErr w:type="gramStart"/>
      <w:r>
        <w:t>прича“ -</w:t>
      </w:r>
      <w:proofErr w:type="gramEnd"/>
      <w:r>
        <w:t xml:space="preserve"> </w:t>
      </w:r>
      <w:r w:rsidR="00540185">
        <w:t>гостујућа изложба Народног музеја Ваљево.</w:t>
      </w:r>
    </w:p>
    <w:p w:rsidR="00137931" w:rsidRPr="00793D2F" w:rsidRDefault="001E2ADD" w:rsidP="00E63C8D">
      <w:pPr>
        <w:spacing w:after="200" w:line="360" w:lineRule="auto"/>
        <w:jc w:val="both"/>
        <w:rPr>
          <w:b/>
          <w:i/>
        </w:rPr>
      </w:pPr>
      <w:r w:rsidRPr="00793D2F">
        <w:rPr>
          <w:b/>
          <w:i/>
        </w:rPr>
        <w:t xml:space="preserve">октобар-новембар </w:t>
      </w:r>
    </w:p>
    <w:p w:rsidR="00137931" w:rsidRPr="00540185" w:rsidRDefault="00540185" w:rsidP="00E63C8D">
      <w:pPr>
        <w:spacing w:after="200" w:line="360" w:lineRule="auto"/>
        <w:jc w:val="both"/>
      </w:pPr>
      <w:r>
        <w:t>17. „</w:t>
      </w:r>
      <w:proofErr w:type="gramStart"/>
      <w:r>
        <w:t>Рефлексија“ –</w:t>
      </w:r>
      <w:proofErr w:type="gramEnd"/>
      <w:r>
        <w:t xml:space="preserve"> 64. Октобарска изложба</w:t>
      </w:r>
    </w:p>
    <w:p w:rsidR="00010B04" w:rsidRPr="00793D2F" w:rsidRDefault="00137931" w:rsidP="00E63C8D">
      <w:pPr>
        <w:spacing w:after="200" w:line="360" w:lineRule="auto"/>
        <w:jc w:val="both"/>
        <w:rPr>
          <w:b/>
          <w:i/>
        </w:rPr>
      </w:pPr>
      <w:r w:rsidRPr="00793D2F">
        <w:rPr>
          <w:b/>
          <w:i/>
        </w:rPr>
        <w:t>новембар</w:t>
      </w:r>
      <w:r w:rsidR="00540185" w:rsidRPr="00793D2F">
        <w:rPr>
          <w:b/>
          <w:i/>
        </w:rPr>
        <w:t>- децембар</w:t>
      </w:r>
    </w:p>
    <w:p w:rsidR="00137931" w:rsidRPr="00540185" w:rsidRDefault="00540185" w:rsidP="00E63C8D">
      <w:pPr>
        <w:spacing w:after="200" w:line="360" w:lineRule="auto"/>
        <w:jc w:val="both"/>
      </w:pPr>
      <w:r>
        <w:t xml:space="preserve">18. „Испит </w:t>
      </w:r>
      <w:proofErr w:type="gramStart"/>
      <w:r>
        <w:t>зрелости“ –</w:t>
      </w:r>
      <w:proofErr w:type="gramEnd"/>
      <w:r>
        <w:t xml:space="preserve"> гостујућа изложба Музеја Војводине.</w:t>
      </w:r>
    </w:p>
    <w:p w:rsidR="00010B04" w:rsidRPr="00C87E2C" w:rsidRDefault="00010B04" w:rsidP="00E63C8D">
      <w:pPr>
        <w:spacing w:after="200" w:line="360" w:lineRule="auto"/>
        <w:jc w:val="both"/>
      </w:pPr>
    </w:p>
    <w:p w:rsidR="00010B04" w:rsidRPr="0027654E" w:rsidRDefault="00010B04" w:rsidP="00E63C8D">
      <w:pPr>
        <w:spacing w:after="200" w:line="360" w:lineRule="auto"/>
        <w:jc w:val="both"/>
        <w:rPr>
          <w:b/>
        </w:rPr>
      </w:pPr>
      <w:r w:rsidRPr="0027654E">
        <w:rPr>
          <w:b/>
        </w:rPr>
        <w:t>РАДИОНИЦЕ</w:t>
      </w:r>
    </w:p>
    <w:p w:rsidR="00540185" w:rsidRPr="0027654E" w:rsidRDefault="00540185" w:rsidP="00E63C8D">
      <w:pPr>
        <w:spacing w:after="200" w:line="360" w:lineRule="auto"/>
        <w:jc w:val="both"/>
        <w:rPr>
          <w:b/>
          <w:i/>
        </w:rPr>
      </w:pPr>
      <w:r w:rsidRPr="0027654E">
        <w:rPr>
          <w:b/>
          <w:i/>
        </w:rPr>
        <w:t>фебруар</w:t>
      </w:r>
    </w:p>
    <w:p w:rsidR="00540185" w:rsidRPr="00540185" w:rsidRDefault="00540185" w:rsidP="00E63C8D">
      <w:pPr>
        <w:spacing w:after="200" w:line="360" w:lineRule="auto"/>
        <w:jc w:val="both"/>
      </w:pPr>
      <w:r>
        <w:t xml:space="preserve">1. „Опет немам шта да </w:t>
      </w:r>
      <w:proofErr w:type="gramStart"/>
      <w:r>
        <w:t>обучем“ –</w:t>
      </w:r>
      <w:proofErr w:type="gramEnd"/>
      <w:r>
        <w:t xml:space="preserve"> радионица у оквиру изложбе „Мала лила хаљина“</w:t>
      </w:r>
    </w:p>
    <w:p w:rsidR="00010B04" w:rsidRPr="0027654E" w:rsidRDefault="00010B04" w:rsidP="00E63C8D">
      <w:pPr>
        <w:spacing w:after="200" w:line="360" w:lineRule="auto"/>
        <w:jc w:val="both"/>
        <w:rPr>
          <w:b/>
          <w:i/>
        </w:rPr>
      </w:pPr>
      <w:r w:rsidRPr="0027654E">
        <w:rPr>
          <w:b/>
          <w:i/>
        </w:rPr>
        <w:t>април</w:t>
      </w:r>
    </w:p>
    <w:p w:rsidR="00540185" w:rsidRDefault="00793D2F" w:rsidP="00E63C8D">
      <w:pPr>
        <w:spacing w:after="200" w:line="360" w:lineRule="auto"/>
        <w:jc w:val="both"/>
      </w:pPr>
      <w:r>
        <w:t xml:space="preserve">2. </w:t>
      </w:r>
      <w:r w:rsidR="00540185">
        <w:t>Ра</w:t>
      </w:r>
      <w:r>
        <w:t>диониц</w:t>
      </w:r>
      <w:r w:rsidR="0037062F">
        <w:t>а за особе са аутизмом поводом М</w:t>
      </w:r>
      <w:r>
        <w:t>еђународног дана особа са аутизмом.</w:t>
      </w:r>
    </w:p>
    <w:p w:rsidR="00010B04" w:rsidRPr="00C87E2C" w:rsidRDefault="00793D2F" w:rsidP="00E63C8D">
      <w:pPr>
        <w:spacing w:after="200" w:line="360" w:lineRule="auto"/>
        <w:jc w:val="both"/>
      </w:pPr>
      <w:r>
        <w:t xml:space="preserve">3. Одржане </w:t>
      </w:r>
      <w:proofErr w:type="gramStart"/>
      <w:r>
        <w:t xml:space="preserve">су </w:t>
      </w:r>
      <w:r w:rsidR="00010B04" w:rsidRPr="00C87E2C">
        <w:t xml:space="preserve"> васкршње</w:t>
      </w:r>
      <w:proofErr w:type="gramEnd"/>
      <w:r w:rsidR="00010B04" w:rsidRPr="00C87E2C">
        <w:t xml:space="preserve"> радионице у музеју за децу предшколског и млађег школског узраста.</w:t>
      </w:r>
    </w:p>
    <w:p w:rsidR="00010B04" w:rsidRPr="0027654E" w:rsidRDefault="00793D2F" w:rsidP="00E63C8D">
      <w:pPr>
        <w:spacing w:after="200" w:line="360" w:lineRule="auto"/>
        <w:jc w:val="both"/>
        <w:rPr>
          <w:b/>
          <w:i/>
        </w:rPr>
      </w:pPr>
      <w:r w:rsidRPr="0027654E">
        <w:rPr>
          <w:b/>
          <w:i/>
        </w:rPr>
        <w:t>октобар</w:t>
      </w:r>
    </w:p>
    <w:p w:rsidR="00010B04" w:rsidRPr="00793D2F" w:rsidRDefault="00793D2F" w:rsidP="00E63C8D">
      <w:pPr>
        <w:spacing w:after="200" w:line="360" w:lineRule="auto"/>
        <w:jc w:val="both"/>
      </w:pPr>
      <w:r>
        <w:t xml:space="preserve">4. Радионица „Детињство у </w:t>
      </w:r>
      <w:proofErr w:type="gramStart"/>
      <w:r>
        <w:t>прошлости“ у</w:t>
      </w:r>
      <w:proofErr w:type="gramEnd"/>
      <w:r>
        <w:t xml:space="preserve"> оквиру Дечије недеље.</w:t>
      </w:r>
    </w:p>
    <w:p w:rsidR="00793D2F" w:rsidRDefault="00793D2F" w:rsidP="00010B04">
      <w:pPr>
        <w:spacing w:after="200" w:line="360" w:lineRule="auto"/>
        <w:jc w:val="both"/>
        <w:rPr>
          <w:i/>
        </w:rPr>
      </w:pPr>
    </w:p>
    <w:p w:rsidR="00D3538C" w:rsidRDefault="00D3538C" w:rsidP="00010B04">
      <w:pPr>
        <w:spacing w:after="200" w:line="360" w:lineRule="auto"/>
        <w:jc w:val="both"/>
      </w:pPr>
    </w:p>
    <w:p w:rsidR="00D3538C" w:rsidRDefault="00D3538C" w:rsidP="00010B04">
      <w:pPr>
        <w:spacing w:after="200" w:line="360" w:lineRule="auto"/>
        <w:jc w:val="both"/>
      </w:pPr>
    </w:p>
    <w:p w:rsidR="00D3538C" w:rsidRDefault="00D3538C" w:rsidP="00010B04">
      <w:pPr>
        <w:spacing w:after="200" w:line="360" w:lineRule="auto"/>
        <w:jc w:val="both"/>
      </w:pPr>
    </w:p>
    <w:p w:rsidR="00D3538C" w:rsidRDefault="00D3538C" w:rsidP="00010B04">
      <w:pPr>
        <w:spacing w:after="200" w:line="360" w:lineRule="auto"/>
        <w:jc w:val="both"/>
      </w:pPr>
    </w:p>
    <w:p w:rsidR="00D3538C" w:rsidRDefault="00D3538C" w:rsidP="00010B04">
      <w:pPr>
        <w:spacing w:after="200" w:line="360" w:lineRule="auto"/>
        <w:jc w:val="both"/>
      </w:pPr>
    </w:p>
    <w:p w:rsidR="00D3538C" w:rsidRDefault="00D3538C" w:rsidP="00010B04">
      <w:pPr>
        <w:spacing w:after="200" w:line="360" w:lineRule="auto"/>
        <w:jc w:val="both"/>
      </w:pPr>
    </w:p>
    <w:p w:rsidR="00104158" w:rsidRPr="00C87E2C" w:rsidRDefault="00104158" w:rsidP="00010B04">
      <w:pPr>
        <w:spacing w:after="200" w:line="360" w:lineRule="auto"/>
        <w:jc w:val="both"/>
      </w:pPr>
      <w:r w:rsidRPr="00C87E2C">
        <w:lastRenderedPageBreak/>
        <w:t>ПУБЛИКАЦИЈЕ, НАУЧНИ СКУПОВИ И САРАДЊА СА ДРУГИМ УСТАНОВАМА</w:t>
      </w:r>
    </w:p>
    <w:p w:rsidR="00104158" w:rsidRPr="00C87E2C" w:rsidRDefault="00104158" w:rsidP="00010B04">
      <w:pPr>
        <w:spacing w:after="200" w:line="360" w:lineRule="auto"/>
        <w:jc w:val="both"/>
      </w:pPr>
    </w:p>
    <w:p w:rsidR="00104158" w:rsidRPr="00C87E2C" w:rsidRDefault="00D3538C" w:rsidP="00010B04">
      <w:pPr>
        <w:spacing w:after="200" w:line="360" w:lineRule="auto"/>
        <w:jc w:val="both"/>
      </w:pPr>
      <w:r>
        <w:t>Током 2024</w:t>
      </w:r>
      <w:r w:rsidR="00104158" w:rsidRPr="00C87E2C">
        <w:t>. године Народни музеј Крушевац је публиковао неколико десетина каталога и брошура везаних првенствено за изложбену делатност.</w:t>
      </w:r>
      <w:r w:rsidR="0083656C">
        <w:t xml:space="preserve"> Запослени м</w:t>
      </w:r>
      <w:r w:rsidR="00104158" w:rsidRPr="00C87E2C">
        <w:t>узеја су имали више публикованих научних радова и текстова у научним и популарним часописима.</w:t>
      </w:r>
    </w:p>
    <w:p w:rsidR="00F26211" w:rsidRDefault="00104158" w:rsidP="00010B04">
      <w:pPr>
        <w:spacing w:after="200" w:line="360" w:lineRule="auto"/>
        <w:jc w:val="both"/>
      </w:pPr>
      <w:r w:rsidRPr="00C87E2C">
        <w:t>Народни музеј Крушевац наставио је дугогодишњу успешну сарадњу са бројним установама на локалном, регионалном и националном нивоу. Такође, успостављена је сарадња са установама са којима раније није постојала или је била на ниском нивоу, при чему бисмо истакли потписивање споразума о сарадњу са</w:t>
      </w:r>
      <w:r w:rsidR="00F26211" w:rsidRPr="00F26211">
        <w:t xml:space="preserve"> </w:t>
      </w:r>
      <w:r w:rsidR="00F26211">
        <w:t>Заводом</w:t>
      </w:r>
      <w:r w:rsidR="00F26211" w:rsidRPr="00717FDC">
        <w:t xml:space="preserve"> за заштиту споменика културе Града Новог Сада</w:t>
      </w:r>
      <w:r w:rsidRPr="00C87E2C">
        <w:t xml:space="preserve">. </w:t>
      </w:r>
    </w:p>
    <w:p w:rsidR="00F26211" w:rsidRDefault="00F26211" w:rsidP="00010B04">
      <w:pPr>
        <w:spacing w:after="200" w:line="360" w:lineRule="auto"/>
        <w:jc w:val="both"/>
      </w:pPr>
      <w:r>
        <w:t xml:space="preserve">Од стране Националног </w:t>
      </w:r>
      <w:proofErr w:type="gramStart"/>
      <w:r>
        <w:t>комитета  ICOM</w:t>
      </w:r>
      <w:proofErr w:type="gramEnd"/>
      <w:r>
        <w:t>,  са новом сталном поставком Дома Слободиште номиновани смо за музеј године, чиме смо сврстани међу пет најбољих музеја у земљи.</w:t>
      </w:r>
    </w:p>
    <w:p w:rsidR="00436DCB" w:rsidRDefault="00F26211" w:rsidP="00010B04">
      <w:pPr>
        <w:spacing w:after="200" w:line="360" w:lineRule="auto"/>
        <w:jc w:val="both"/>
      </w:pPr>
      <w:r>
        <w:t>На Видовдан, Музеј је посетио и министар културе господин Никола Селаковић и том приликом исказао интересовање за реконструкцију Лазаревог града</w:t>
      </w:r>
      <w:r w:rsidR="00B15607">
        <w:t>, као и за уређење Музеја клесарства и вајарства у Белој Води.</w:t>
      </w:r>
    </w:p>
    <w:p w:rsidR="00AC73F0" w:rsidRPr="00AC73F0" w:rsidRDefault="00F26211" w:rsidP="00010B04">
      <w:pPr>
        <w:spacing w:after="200" w:line="360" w:lineRule="auto"/>
        <w:jc w:val="both"/>
      </w:pPr>
      <w:r>
        <w:t>У сарадњи са КЦК,</w:t>
      </w:r>
      <w:r w:rsidR="00B15607">
        <w:t xml:space="preserve"> Ам</w:t>
      </w:r>
      <w:r>
        <w:t xml:space="preserve">атерским позориштем Чкаља и Расинском бригадом, за ветеране учеснике Битке на Кошарама, организовали смо извођење представе „Српска </w:t>
      </w:r>
      <w:proofErr w:type="gramStart"/>
      <w:r>
        <w:t>драма“</w:t>
      </w:r>
      <w:r w:rsidR="0037062F">
        <w:t xml:space="preserve"> у</w:t>
      </w:r>
      <w:proofErr w:type="gramEnd"/>
      <w:r w:rsidR="0037062F">
        <w:t xml:space="preserve"> кино-</w:t>
      </w:r>
      <w:r>
        <w:t>сали</w:t>
      </w:r>
      <w:r w:rsidR="0037062F">
        <w:t xml:space="preserve"> касарне Цар Л</w:t>
      </w:r>
      <w:r>
        <w:t xml:space="preserve">азар, поводом 25 година од завршетка поменуте битке.  </w:t>
      </w:r>
      <w:r w:rsidR="0079760A" w:rsidRPr="00C87E2C">
        <w:t>Народни музеј Крушевац учествовао је са КЦК и Т</w:t>
      </w:r>
      <w:r w:rsidR="00894777" w:rsidRPr="00C87E2C">
        <w:t>ури</w:t>
      </w:r>
      <w:r w:rsidR="0079760A" w:rsidRPr="00C87E2C">
        <w:t>с</w:t>
      </w:r>
      <w:r w:rsidR="00894777" w:rsidRPr="00C87E2C">
        <w:t xml:space="preserve">тичком организацијом Крушевца </w:t>
      </w:r>
      <w:r w:rsidR="0079760A" w:rsidRPr="00C87E2C">
        <w:t xml:space="preserve">у </w:t>
      </w:r>
      <w:proofErr w:type="gramStart"/>
      <w:r w:rsidR="0079760A" w:rsidRPr="00C87E2C">
        <w:t>реал</w:t>
      </w:r>
      <w:r w:rsidR="00EF7748">
        <w:t xml:space="preserve">изацији </w:t>
      </w:r>
      <w:r w:rsidR="0079760A" w:rsidRPr="00C87E2C">
        <w:t xml:space="preserve"> ITech</w:t>
      </w:r>
      <w:proofErr w:type="gramEnd"/>
      <w:r w:rsidR="0079760A" w:rsidRPr="00C87E2C">
        <w:t xml:space="preserve"> FEST-а.</w:t>
      </w:r>
      <w:r w:rsidR="00AC73F0">
        <w:t xml:space="preserve"> У сарадњи са КЦК, Епархијом крушевачком и Удружењем жена „Јасике“ организован је колажни</w:t>
      </w:r>
      <w:r w:rsidR="00D9181C">
        <w:t xml:space="preserve"> програм „Под небом Лазаревг града“.</w:t>
      </w:r>
      <w:r w:rsidR="00AC73F0">
        <w:t xml:space="preserve"> </w:t>
      </w:r>
    </w:p>
    <w:p w:rsidR="001670F7" w:rsidRPr="001670F7" w:rsidRDefault="001670F7" w:rsidP="00010B04">
      <w:pPr>
        <w:spacing w:after="200" w:line="360" w:lineRule="auto"/>
        <w:jc w:val="both"/>
      </w:pPr>
      <w:r>
        <w:t>Музеј је са корпорацијом „</w:t>
      </w:r>
      <w:proofErr w:type="gramStart"/>
      <w:r>
        <w:t>Трајал“ потписао</w:t>
      </w:r>
      <w:proofErr w:type="gramEnd"/>
      <w:r>
        <w:t xml:space="preserve"> уговор о донацији, којим су музеју донирана недостајућа средства за пројекат замене расвете у Уметничкој галерији. </w:t>
      </w:r>
    </w:p>
    <w:p w:rsidR="007A4F75" w:rsidRDefault="00104158" w:rsidP="00010B04">
      <w:pPr>
        <w:spacing w:after="200" w:line="360" w:lineRule="auto"/>
        <w:jc w:val="both"/>
      </w:pPr>
      <w:r w:rsidRPr="00C87E2C">
        <w:t xml:space="preserve">Такође, у оквиру </w:t>
      </w:r>
      <w:r w:rsidR="00FE3104" w:rsidRPr="00C87E2C">
        <w:t xml:space="preserve">међународног </w:t>
      </w:r>
      <w:r w:rsidRPr="00C87E2C">
        <w:t>пројекта SOS Heritage успостављена је сарадња са сродним установама из Италије, Аустрије и Румуније.</w:t>
      </w:r>
      <w:r w:rsidR="00FE3104" w:rsidRPr="00C87E2C">
        <w:t xml:space="preserve"> </w:t>
      </w:r>
      <w:r w:rsidR="00F26211">
        <w:t xml:space="preserve">У марту је одржана конференција за новинаре на којој је представљен пројекат као и његова финална фаза. У оквиру ове фазе у априлу је организовано предавање са истицањем примера добре праксе из иностранства под називом „Очување културних добара у ванредним </w:t>
      </w:r>
      <w:proofErr w:type="gramStart"/>
      <w:r w:rsidR="00F26211">
        <w:t>ситуацијама“</w:t>
      </w:r>
      <w:proofErr w:type="gramEnd"/>
      <w:r w:rsidR="00F26211">
        <w:t>, на којем су учешће узели запослени у устано</w:t>
      </w:r>
      <w:r w:rsidR="0037062F">
        <w:t>вама културе као и релевантни чи</w:t>
      </w:r>
      <w:r w:rsidR="00F26211">
        <w:t>ниоци Одељења за вандредне ситуације Градске управе, полиције и војске.</w:t>
      </w:r>
    </w:p>
    <w:p w:rsidR="00436DCB" w:rsidRPr="001670F7" w:rsidRDefault="0037062F" w:rsidP="00010B04">
      <w:pPr>
        <w:spacing w:after="200" w:line="360" w:lineRule="auto"/>
        <w:jc w:val="both"/>
      </w:pPr>
      <w:r>
        <w:t>Такође, Музеј је био сарадник Ар</w:t>
      </w:r>
      <w:r w:rsidR="00436DCB">
        <w:t>хеолошком институту из Београда у оквиру међународног пројекта SHELeaders</w:t>
      </w:r>
      <w:r w:rsidR="001670F7">
        <w:t>, чији је финални резултат повратак у прошлост путем технологије виртуелне стварности. Прва промооција резултата пројекта одржана је нашем музеју. Музеј је опрему за виртуелну стварност добио на трајно коришћење.</w:t>
      </w:r>
    </w:p>
    <w:p w:rsidR="007A4F75" w:rsidRPr="00C87E2C" w:rsidRDefault="007A4F75" w:rsidP="00EF7748">
      <w:pPr>
        <w:rPr>
          <w:b/>
          <w:lang w:val="sr-Cyrl-CS"/>
        </w:rPr>
      </w:pPr>
      <w:r w:rsidRPr="00C87E2C">
        <w:rPr>
          <w:b/>
          <w:lang w:val="sr-Cyrl-CS"/>
        </w:rPr>
        <w:lastRenderedPageBreak/>
        <w:t>Инвестиционе активности, рад на текућем одржавању објеката Музеја, набавка опреме</w:t>
      </w:r>
    </w:p>
    <w:p w:rsidR="007A4F75" w:rsidRPr="00C87E2C" w:rsidRDefault="007A4F75" w:rsidP="007A4F75">
      <w:pPr>
        <w:jc w:val="both"/>
        <w:rPr>
          <w:b/>
          <w:lang w:val="sr-Cyrl-CS"/>
        </w:rPr>
      </w:pPr>
    </w:p>
    <w:p w:rsidR="007A4F75" w:rsidRPr="00C87E2C" w:rsidRDefault="007A4F75" w:rsidP="007A4F75">
      <w:pPr>
        <w:ind w:left="720" w:firstLine="720"/>
        <w:jc w:val="both"/>
        <w:rPr>
          <w:lang w:val="sr-Cyrl-CS"/>
        </w:rPr>
      </w:pPr>
    </w:p>
    <w:p w:rsidR="007A4F75" w:rsidRPr="00C87E2C" w:rsidRDefault="00D9181C" w:rsidP="00EF7748">
      <w:pPr>
        <w:spacing w:line="360" w:lineRule="auto"/>
        <w:jc w:val="both"/>
      </w:pPr>
      <w:r>
        <w:rPr>
          <w:lang w:val="sr-Cyrl-CS"/>
        </w:rPr>
        <w:t>Током 2024</w:t>
      </w:r>
      <w:r w:rsidR="007A4F75" w:rsidRPr="00C87E2C">
        <w:rPr>
          <w:lang w:val="sr-Cyrl-CS"/>
        </w:rPr>
        <w:t>. године, путем пројектног финансирања набављена је рачунарска и електронска</w:t>
      </w:r>
      <w:r w:rsidR="00894777" w:rsidRPr="00C87E2C">
        <w:rPr>
          <w:lang w:val="sr-Cyrl-CS"/>
        </w:rPr>
        <w:t xml:space="preserve"> опрема</w:t>
      </w:r>
      <w:r w:rsidR="007A4F75" w:rsidRPr="00C87E2C">
        <w:rPr>
          <w:lang w:val="sr-Cyrl-CS"/>
        </w:rPr>
        <w:t>, високог квалитета и перформанси, која омогућава ефикасан рад у дигиталној ери. В</w:t>
      </w:r>
      <w:r>
        <w:rPr>
          <w:lang w:val="sr-Cyrl-CS"/>
        </w:rPr>
        <w:t>ећи део</w:t>
      </w:r>
      <w:r w:rsidR="007A4F75" w:rsidRPr="00C87E2C">
        <w:rPr>
          <w:lang w:val="sr-Cyrl-CS"/>
        </w:rPr>
        <w:t xml:space="preserve"> застареле опреме је замењено у претходној години по принципу приоритета, што ће се наставити и у наредном периоду. У </w:t>
      </w:r>
      <w:r>
        <w:rPr>
          <w:lang w:val="sr-Cyrl-CS"/>
        </w:rPr>
        <w:t xml:space="preserve">централној згради музеја </w:t>
      </w:r>
      <w:r w:rsidR="007A4F75" w:rsidRPr="00C87E2C">
        <w:rPr>
          <w:lang w:val="sr-Cyrl-CS"/>
        </w:rPr>
        <w:t xml:space="preserve"> уведен је оптички интернет. </w:t>
      </w:r>
      <w:r>
        <w:rPr>
          <w:lang w:val="sr-Cyrl-CS"/>
        </w:rPr>
        <w:t>Изведени су радови на санацији топловодних и електричних инсталација.</w:t>
      </w:r>
    </w:p>
    <w:p w:rsidR="0079760A" w:rsidRPr="00C87E2C" w:rsidRDefault="0079760A" w:rsidP="007A4F75">
      <w:pPr>
        <w:jc w:val="both"/>
      </w:pPr>
    </w:p>
    <w:p w:rsidR="007A4F75" w:rsidRPr="00C87E2C" w:rsidRDefault="007A4F75" w:rsidP="00010B04">
      <w:pPr>
        <w:spacing w:after="200" w:line="360" w:lineRule="auto"/>
        <w:jc w:val="both"/>
      </w:pPr>
    </w:p>
    <w:p w:rsidR="007A4F75" w:rsidRPr="00C87E2C" w:rsidRDefault="007A4F75" w:rsidP="00EF7748">
      <w:pPr>
        <w:rPr>
          <w:b/>
        </w:rPr>
      </w:pPr>
      <w:r w:rsidRPr="00C87E2C">
        <w:rPr>
          <w:b/>
          <w:lang w:val="sr-Cyrl-CS"/>
        </w:rPr>
        <w:t>Остале активности</w:t>
      </w:r>
    </w:p>
    <w:p w:rsidR="0079760A" w:rsidRPr="00C87E2C" w:rsidRDefault="0079760A" w:rsidP="007A4F75">
      <w:pPr>
        <w:jc w:val="center"/>
        <w:rPr>
          <w:b/>
        </w:rPr>
      </w:pPr>
    </w:p>
    <w:p w:rsidR="0079760A" w:rsidRDefault="00EF7748" w:rsidP="00EF7748">
      <w:pPr>
        <w:spacing w:line="360" w:lineRule="auto"/>
        <w:jc w:val="both"/>
      </w:pPr>
      <w:r>
        <w:t>На</w:t>
      </w:r>
      <w:r w:rsidR="0079760A" w:rsidRPr="00C87E2C">
        <w:t>ро</w:t>
      </w:r>
      <w:r w:rsidR="00D5616B">
        <w:t>дни музеј Крушевац је током 2024</w:t>
      </w:r>
      <w:r w:rsidR="0079760A" w:rsidRPr="00C87E2C">
        <w:t>. године, у дане градских и државних празника организовао Дан отврорених врата</w:t>
      </w:r>
      <w:r>
        <w:t xml:space="preserve"> – бесплатну посету музеју на Ср</w:t>
      </w:r>
      <w:r w:rsidR="008414CF" w:rsidRPr="00C87E2C">
        <w:t>етење, Видовдан, 14. октобра и 11. новембра. Светосавским</w:t>
      </w:r>
      <w:r w:rsidR="00E54F79">
        <w:t xml:space="preserve"> и видовданским</w:t>
      </w:r>
      <w:r w:rsidR="008414CF" w:rsidRPr="00C87E2C">
        <w:t xml:space="preserve"> ђацима музеј је даривао годишње улазнице. </w:t>
      </w:r>
    </w:p>
    <w:p w:rsidR="008D147C" w:rsidRDefault="008D147C" w:rsidP="00EF7748">
      <w:pPr>
        <w:spacing w:line="360" w:lineRule="auto"/>
        <w:jc w:val="both"/>
      </w:pPr>
      <w:r>
        <w:t>У 2024. је расписан и јавни конкурс за директора Музеја на период од 4 године. На конкурс су се пријавила три кандидата. За директора је иза</w:t>
      </w:r>
      <w:r w:rsidR="000C0891">
        <w:t>бран додадашњи в.д. директора Ни</w:t>
      </w:r>
      <w:r>
        <w:t>кола Пантелић.</w:t>
      </w:r>
    </w:p>
    <w:p w:rsidR="008D147C" w:rsidRPr="008D147C" w:rsidRDefault="000C0891" w:rsidP="00EF7748">
      <w:pPr>
        <w:spacing w:line="360" w:lineRule="auto"/>
        <w:jc w:val="both"/>
      </w:pPr>
      <w:r>
        <w:t>Директор и з</w:t>
      </w:r>
      <w:r w:rsidR="008D147C">
        <w:t>апослени Музеја узели су активног учешћа у креирању Плана развоја културе Града за период 2025-2027. године.</w:t>
      </w:r>
    </w:p>
    <w:p w:rsidR="001F0501" w:rsidRPr="001F0501" w:rsidRDefault="001F0501" w:rsidP="00EF7748">
      <w:pPr>
        <w:spacing w:line="360" w:lineRule="auto"/>
        <w:jc w:val="both"/>
      </w:pPr>
      <w:r>
        <w:t>Поред Дана Музеја, ове године смо 19. децембра први пут и обележили славу Музеја.</w:t>
      </w:r>
    </w:p>
    <w:p w:rsidR="007A4F75" w:rsidRPr="00C87E2C" w:rsidRDefault="007A4F75" w:rsidP="007A4F75">
      <w:pPr>
        <w:jc w:val="center"/>
        <w:rPr>
          <w:b/>
          <w:lang w:val="sr-Cyrl-CS"/>
        </w:rPr>
      </w:pPr>
    </w:p>
    <w:p w:rsidR="007A4F75" w:rsidRDefault="00D9181C" w:rsidP="0031435D">
      <w:pPr>
        <w:spacing w:line="360" w:lineRule="auto"/>
        <w:jc w:val="both"/>
      </w:pPr>
      <w:bookmarkStart w:id="0" w:name="_GoBack"/>
      <w:bookmarkEnd w:id="0"/>
      <w:r>
        <w:t>Током 2024</w:t>
      </w:r>
      <w:r w:rsidR="007A4F75" w:rsidRPr="00C87E2C">
        <w:t>. године Народни музеј Крушевац реализовао је више пројеката одобрених од стране Министарства културе Републике Србије и учешћа Града Крушевца.</w:t>
      </w:r>
    </w:p>
    <w:p w:rsidR="00D9181C" w:rsidRPr="00D9181C" w:rsidRDefault="00D9181C" w:rsidP="001A71AD">
      <w:pPr>
        <w:spacing w:line="360" w:lineRule="auto"/>
        <w:ind w:firstLine="720"/>
        <w:jc w:val="both"/>
      </w:pPr>
    </w:p>
    <w:p w:rsidR="005D4159" w:rsidRDefault="00656929" w:rsidP="001A71AD">
      <w:pPr>
        <w:spacing w:line="360" w:lineRule="auto"/>
        <w:jc w:val="both"/>
      </w:pPr>
      <w:r w:rsidRPr="00C87E2C">
        <w:t>Пројекти Народног музеја Крушевац подржани од ст</w:t>
      </w:r>
      <w:r w:rsidR="00D9181C">
        <w:t>ране Министарства културе у 2024</w:t>
      </w:r>
      <w:r w:rsidRPr="00C87E2C">
        <w:t>. години су:</w:t>
      </w:r>
    </w:p>
    <w:p w:rsidR="0031435D" w:rsidRDefault="0031435D" w:rsidP="001A71AD">
      <w:pPr>
        <w:spacing w:line="360" w:lineRule="auto"/>
        <w:jc w:val="both"/>
      </w:pPr>
    </w:p>
    <w:p w:rsidR="0031435D" w:rsidRDefault="0031435D" w:rsidP="001A71AD">
      <w:pPr>
        <w:spacing w:line="360" w:lineRule="auto"/>
        <w:jc w:val="both"/>
      </w:pPr>
      <w:r>
        <w:rPr>
          <w:rFonts w:eastAsia="Calibri"/>
          <w:color w:val="000000"/>
        </w:rPr>
        <w:t>„Музеј будућности 2.0</w:t>
      </w:r>
      <w:proofErr w:type="gramStart"/>
      <w:r>
        <w:rPr>
          <w:rFonts w:eastAsia="Calibri"/>
          <w:color w:val="000000"/>
        </w:rPr>
        <w:t>“ –</w:t>
      </w:r>
      <w:proofErr w:type="gramEnd"/>
      <w:r>
        <w:rPr>
          <w:rFonts w:eastAsia="Calibri"/>
          <w:color w:val="000000"/>
        </w:rPr>
        <w:t xml:space="preserve"> 900.000 динара, „Замена расвете у Уметничкој галерији“ – 1.500.000 динара, „</w:t>
      </w:r>
      <w:r>
        <w:t>Опремање мултимедијалне сале Дома Слободиште“ – 1.500.000 динара, „</w:t>
      </w:r>
      <w:r>
        <w:rPr>
          <w:lang w:val="sr-Latn-RS"/>
        </w:rPr>
        <w:t xml:space="preserve">SOS Heritage“ – </w:t>
      </w:r>
      <w:r>
        <w:t>200</w:t>
      </w:r>
      <w:r>
        <w:rPr>
          <w:lang w:val="sr-Latn-RS"/>
        </w:rPr>
        <w:t xml:space="preserve">.000 </w:t>
      </w:r>
      <w:r>
        <w:t>динара, „Реализација послова територијалне надлежности музеја“ – 500.000 динара, „Годишњи програм Уметничке галерије“ – 500.000 динара, „Препознавање 2024“ – 600.000 динара, „Употпуњавање збирке Уметничке галерије“ – 1.550.000 динара и „Бранковићи од Косова до Војводине“ – 1.000.000 динара</w:t>
      </w:r>
      <w:r>
        <w:t>.</w:t>
      </w:r>
    </w:p>
    <w:p w:rsidR="005D4159" w:rsidRPr="005D4159" w:rsidRDefault="0031435D" w:rsidP="001A71AD">
      <w:pPr>
        <w:spacing w:line="360" w:lineRule="auto"/>
        <w:jc w:val="both"/>
      </w:pPr>
      <w:r>
        <w:rPr>
          <w:rFonts w:eastAsia="Calibri"/>
          <w:color w:val="000000"/>
        </w:rPr>
        <w:t xml:space="preserve"> Град Крушевац подржао је четири пројекта: „Опремање мултимедијалне сале Дома </w:t>
      </w:r>
      <w:proofErr w:type="gramStart"/>
      <w:r>
        <w:rPr>
          <w:rFonts w:eastAsia="Calibri"/>
          <w:color w:val="000000"/>
        </w:rPr>
        <w:t>Слободиште“ ,</w:t>
      </w:r>
      <w:proofErr w:type="gramEnd"/>
      <w:r>
        <w:rPr>
          <w:rFonts w:eastAsia="Calibri"/>
          <w:color w:val="000000"/>
        </w:rPr>
        <w:t xml:space="preserve"> „Музеј будућности 2.0“, „</w:t>
      </w:r>
      <w:r>
        <w:t xml:space="preserve">Замена расвете у Уметничкој галерији“ </w:t>
      </w:r>
      <w:r>
        <w:rPr>
          <w:rFonts w:eastAsia="Calibri"/>
          <w:color w:val="000000"/>
        </w:rPr>
        <w:t xml:space="preserve"> и „Бранковићи од Косова до Војводине“ са учешћем од 10 % у сваком пројекту, при чему су додељена средства од стране града износила 490.000 динара.</w:t>
      </w:r>
    </w:p>
    <w:p w:rsidR="00D9181C" w:rsidRDefault="00D9181C" w:rsidP="001A71AD">
      <w:pPr>
        <w:spacing w:line="360" w:lineRule="auto"/>
        <w:jc w:val="both"/>
      </w:pPr>
    </w:p>
    <w:p w:rsidR="00D9181C" w:rsidRPr="00D9181C" w:rsidRDefault="00D9181C" w:rsidP="001A71AD">
      <w:pPr>
        <w:spacing w:line="360" w:lineRule="auto"/>
        <w:jc w:val="both"/>
      </w:pPr>
      <w:r>
        <w:t xml:space="preserve">Мора се истаћи и перманентна сарадња коју је Музеј имао са Градом као оснивачем, у погледу реституционог спора који се водио око Куће Симића. </w:t>
      </w:r>
      <w:r w:rsidR="001F0501">
        <w:t xml:space="preserve">Захваљујући свесрдној подршци Града, како </w:t>
      </w:r>
      <w:r w:rsidR="001F0501">
        <w:lastRenderedPageBreak/>
        <w:t xml:space="preserve">правној тако и финансијској, Кућа Симића остаје у власништву </w:t>
      </w:r>
      <w:proofErr w:type="gramStart"/>
      <w:r w:rsidR="001F0501">
        <w:t>Града,а</w:t>
      </w:r>
      <w:proofErr w:type="gramEnd"/>
      <w:r w:rsidR="001F0501">
        <w:t xml:space="preserve"> о њој ће се, као и до сада, старати Музеј.</w:t>
      </w:r>
    </w:p>
    <w:p w:rsidR="007A4F75" w:rsidRPr="00C87E2C" w:rsidRDefault="007A4F75" w:rsidP="007A4F75">
      <w:pPr>
        <w:jc w:val="both"/>
      </w:pPr>
    </w:p>
    <w:p w:rsidR="007A4F75" w:rsidRPr="00C87E2C" w:rsidRDefault="007A4F75" w:rsidP="007A4F75">
      <w:pPr>
        <w:jc w:val="both"/>
        <w:rPr>
          <w:b/>
          <w:lang w:val="sr-Cyrl-CS"/>
        </w:rPr>
      </w:pPr>
    </w:p>
    <w:p w:rsidR="007A4F75" w:rsidRPr="00C87E2C" w:rsidRDefault="007A4F75" w:rsidP="005D4159">
      <w:pPr>
        <w:rPr>
          <w:lang w:val="sr-Cyrl-CS"/>
        </w:rPr>
      </w:pPr>
      <w:r w:rsidRPr="00C87E2C">
        <w:rPr>
          <w:b/>
          <w:lang w:val="sr-Cyrl-CS"/>
        </w:rPr>
        <w:t>Информација о броју посетилаца</w:t>
      </w:r>
    </w:p>
    <w:p w:rsidR="007A4F75" w:rsidRPr="00C87E2C" w:rsidRDefault="007A4F75" w:rsidP="007A4F75">
      <w:pPr>
        <w:ind w:left="720" w:firstLine="720"/>
        <w:jc w:val="both"/>
        <w:rPr>
          <w:lang w:val="sr-Cyrl-CS"/>
        </w:rPr>
      </w:pPr>
    </w:p>
    <w:p w:rsidR="007A4F75" w:rsidRPr="009E7DC6" w:rsidRDefault="007A4F75" w:rsidP="005D4159">
      <w:pPr>
        <w:spacing w:line="360" w:lineRule="auto"/>
        <w:jc w:val="both"/>
      </w:pPr>
      <w:r w:rsidRPr="00C87E2C">
        <w:rPr>
          <w:lang w:val="sr-Cyrl-CS"/>
        </w:rPr>
        <w:t xml:space="preserve">Сталну поставку и повремене изложбе приређене у </w:t>
      </w:r>
      <w:r w:rsidR="009E7DC6">
        <w:rPr>
          <w:lang w:val="sr-Cyrl-CS"/>
        </w:rPr>
        <w:t>202</w:t>
      </w:r>
      <w:r w:rsidR="009E7DC6">
        <w:t>4</w:t>
      </w:r>
      <w:r w:rsidR="00656929" w:rsidRPr="00C87E2C">
        <w:rPr>
          <w:lang w:val="sr-Cyrl-CS"/>
        </w:rPr>
        <w:t>. години</w:t>
      </w:r>
      <w:r w:rsidRPr="00C87E2C">
        <w:rPr>
          <w:lang w:val="sr-Cyrl-CS"/>
        </w:rPr>
        <w:t xml:space="preserve"> у </w:t>
      </w:r>
      <w:r w:rsidRPr="00C87E2C">
        <w:t xml:space="preserve">објектима </w:t>
      </w:r>
      <w:r w:rsidRPr="00C87E2C">
        <w:rPr>
          <w:lang w:val="sr-Cyrl-CS"/>
        </w:rPr>
        <w:t>Народног м</w:t>
      </w:r>
      <w:r w:rsidR="00656929" w:rsidRPr="00C87E2C">
        <w:rPr>
          <w:lang w:val="sr-Cyrl-CS"/>
        </w:rPr>
        <w:t>узеја Крушевац посетило</w:t>
      </w:r>
      <w:r w:rsidRPr="00C87E2C">
        <w:rPr>
          <w:lang w:val="sr-Cyrl-CS"/>
        </w:rPr>
        <w:t xml:space="preserve"> је </w:t>
      </w:r>
      <w:r w:rsidR="009E7DC6">
        <w:rPr>
          <w:lang w:val="sr-Cyrl-CS"/>
        </w:rPr>
        <w:t>укупно 2</w:t>
      </w:r>
      <w:r w:rsidR="009E7DC6">
        <w:t>2</w:t>
      </w:r>
      <w:r w:rsidR="009E7DC6">
        <w:rPr>
          <w:lang w:val="sr-Cyrl-CS"/>
        </w:rPr>
        <w:t>.</w:t>
      </w:r>
      <w:r w:rsidR="009E7DC6">
        <w:t>80</w:t>
      </w:r>
      <w:r w:rsidR="00656929" w:rsidRPr="00C87E2C">
        <w:rPr>
          <w:lang w:val="sr-Cyrl-CS"/>
        </w:rPr>
        <w:t xml:space="preserve">0 посетилаца, што је </w:t>
      </w:r>
      <w:r w:rsidR="009E7DC6">
        <w:t>1690 (7,4%)</w:t>
      </w:r>
      <w:r w:rsidR="00656929" w:rsidRPr="00C87E2C">
        <w:rPr>
          <w:lang w:val="sr-Cyrl-CS"/>
        </w:rPr>
        <w:t xml:space="preserve"> посетилац</w:t>
      </w:r>
      <w:r w:rsidR="009E7DC6">
        <w:t>a</w:t>
      </w:r>
      <w:r w:rsidR="009E7DC6">
        <w:rPr>
          <w:lang w:val="sr-Cyrl-CS"/>
        </w:rPr>
        <w:t xml:space="preserve"> више у односу на 202</w:t>
      </w:r>
      <w:r w:rsidR="009E7DC6">
        <w:t>3</w:t>
      </w:r>
      <w:r w:rsidR="009E7DC6">
        <w:rPr>
          <w:lang w:val="sr-Cyrl-CS"/>
        </w:rPr>
        <w:t>. годину</w:t>
      </w:r>
      <w:r w:rsidR="00532586" w:rsidRPr="00C87E2C">
        <w:rPr>
          <w:lang w:val="sr-Cyrl-CS"/>
        </w:rPr>
        <w:t xml:space="preserve"> </w:t>
      </w:r>
      <w:r w:rsidR="009E7DC6">
        <w:t>и представља рекордан број посета објектима Музеја у претходних 5 година. Овај податак даје додатни подстрек нашем раду ако имамо у виду да је Кућа Симића била затворена за</w:t>
      </w:r>
      <w:r w:rsidR="00D9181C">
        <w:t xml:space="preserve"> посетиоце од половине маја 2024</w:t>
      </w:r>
      <w:r w:rsidR="009E7DC6">
        <w:t>,</w:t>
      </w:r>
      <w:r w:rsidR="00540185">
        <w:t xml:space="preserve"> а Уметничка галерија од августа</w:t>
      </w:r>
      <w:r w:rsidR="009E7DC6">
        <w:t>.</w:t>
      </w:r>
    </w:p>
    <w:p w:rsidR="00137931" w:rsidRPr="00C87E2C" w:rsidRDefault="00137931" w:rsidP="00E63C8D">
      <w:pPr>
        <w:spacing w:after="200" w:line="360" w:lineRule="auto"/>
        <w:jc w:val="both"/>
      </w:pPr>
    </w:p>
    <w:p w:rsidR="00E63C8D" w:rsidRDefault="00E63C8D" w:rsidP="007A67CD">
      <w:pPr>
        <w:jc w:val="center"/>
      </w:pPr>
    </w:p>
    <w:p w:rsidR="00E63C8D" w:rsidRDefault="00E63C8D" w:rsidP="007A67CD">
      <w:pPr>
        <w:jc w:val="center"/>
      </w:pPr>
    </w:p>
    <w:p w:rsidR="00E63C8D" w:rsidRPr="00E63C8D" w:rsidRDefault="00E63C8D" w:rsidP="007A67CD">
      <w:pPr>
        <w:jc w:val="center"/>
      </w:pPr>
    </w:p>
    <w:sectPr w:rsidR="00E63C8D" w:rsidRPr="00E63C8D" w:rsidSect="007A67C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936C4"/>
    <w:multiLevelType w:val="hybridMultilevel"/>
    <w:tmpl w:val="4B4C1DEC"/>
    <w:lvl w:ilvl="0" w:tplc="4FA28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1D4F"/>
    <w:multiLevelType w:val="hybridMultilevel"/>
    <w:tmpl w:val="F9B4FEDA"/>
    <w:lvl w:ilvl="0" w:tplc="052819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E5DE5"/>
    <w:multiLevelType w:val="hybridMultilevel"/>
    <w:tmpl w:val="C986D2E6"/>
    <w:lvl w:ilvl="0" w:tplc="17B034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CD"/>
    <w:rsid w:val="00010B04"/>
    <w:rsid w:val="00027121"/>
    <w:rsid w:val="0006741B"/>
    <w:rsid w:val="000B79FA"/>
    <w:rsid w:val="000C0891"/>
    <w:rsid w:val="00104158"/>
    <w:rsid w:val="00121814"/>
    <w:rsid w:val="00137931"/>
    <w:rsid w:val="001670F7"/>
    <w:rsid w:val="001A71AD"/>
    <w:rsid w:val="001E2ADD"/>
    <w:rsid w:val="001F0501"/>
    <w:rsid w:val="0027654E"/>
    <w:rsid w:val="0031435D"/>
    <w:rsid w:val="00337720"/>
    <w:rsid w:val="0037062F"/>
    <w:rsid w:val="003E7DC8"/>
    <w:rsid w:val="00436DCB"/>
    <w:rsid w:val="0045666B"/>
    <w:rsid w:val="004A1190"/>
    <w:rsid w:val="00532586"/>
    <w:rsid w:val="00540185"/>
    <w:rsid w:val="005D4159"/>
    <w:rsid w:val="005F5124"/>
    <w:rsid w:val="00624172"/>
    <w:rsid w:val="00656929"/>
    <w:rsid w:val="006B0165"/>
    <w:rsid w:val="00716FA3"/>
    <w:rsid w:val="00775DFD"/>
    <w:rsid w:val="00793D2F"/>
    <w:rsid w:val="0079760A"/>
    <w:rsid w:val="007A4F75"/>
    <w:rsid w:val="007A67CD"/>
    <w:rsid w:val="008132EC"/>
    <w:rsid w:val="0083656C"/>
    <w:rsid w:val="008414CF"/>
    <w:rsid w:val="00894777"/>
    <w:rsid w:val="008D147C"/>
    <w:rsid w:val="00981F35"/>
    <w:rsid w:val="009E7DC6"/>
    <w:rsid w:val="00A225DC"/>
    <w:rsid w:val="00AC73F0"/>
    <w:rsid w:val="00B15607"/>
    <w:rsid w:val="00B400C3"/>
    <w:rsid w:val="00B52C3D"/>
    <w:rsid w:val="00B8031E"/>
    <w:rsid w:val="00C87E2C"/>
    <w:rsid w:val="00CC756A"/>
    <w:rsid w:val="00D3538C"/>
    <w:rsid w:val="00D5616B"/>
    <w:rsid w:val="00D9181C"/>
    <w:rsid w:val="00D9420B"/>
    <w:rsid w:val="00E10463"/>
    <w:rsid w:val="00E54F79"/>
    <w:rsid w:val="00E63C8D"/>
    <w:rsid w:val="00EF7748"/>
    <w:rsid w:val="00F26211"/>
    <w:rsid w:val="00FC332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E576"/>
  <w15:docId w15:val="{083FE316-A28B-4499-86F8-DC247DFE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7C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Valentina</cp:lastModifiedBy>
  <cp:revision>3</cp:revision>
  <dcterms:created xsi:type="dcterms:W3CDTF">2025-02-18T12:14:00Z</dcterms:created>
  <dcterms:modified xsi:type="dcterms:W3CDTF">2025-02-18T13:59:00Z</dcterms:modified>
</cp:coreProperties>
</file>